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F6A" w:rsidRPr="00E548EC" w:rsidRDefault="00770F6A" w:rsidP="00770F6A">
      <w:pPr>
        <w:rPr>
          <w:rFonts w:ascii="Arial" w:eastAsia="Times New Roman" w:hAnsi="Arial" w:cs="Arial"/>
          <w:b/>
          <w:bCs/>
          <w:color w:val="000000"/>
          <w:sz w:val="20"/>
          <w:szCs w:val="20"/>
          <w:u w:val="single"/>
          <w:lang w:eastAsia="en-CA"/>
        </w:rPr>
      </w:pPr>
      <w:r w:rsidRPr="00E548EC">
        <w:rPr>
          <w:rFonts w:ascii="Arial" w:eastAsia="Times New Roman" w:hAnsi="Arial" w:cs="Arial"/>
          <w:b/>
          <w:bCs/>
          <w:color w:val="000000"/>
          <w:sz w:val="20"/>
          <w:szCs w:val="20"/>
          <w:u w:val="single"/>
          <w:lang w:eastAsia="en-CA"/>
        </w:rPr>
        <w:t>MONDAY, MAY 9th:</w:t>
      </w:r>
    </w:p>
    <w:p w:rsidR="00770F6A" w:rsidRDefault="00770F6A" w:rsidP="00770F6A">
      <w:pPr>
        <w:rPr>
          <w:rFonts w:ascii="Arial" w:eastAsia="Times New Roman" w:hAnsi="Arial" w:cs="Arial"/>
          <w:b/>
          <w:bCs/>
          <w:sz w:val="20"/>
          <w:szCs w:val="18"/>
          <w:lang w:eastAsia="en-CA"/>
        </w:rPr>
      </w:pPr>
      <w:r w:rsidRPr="00FD7BE7">
        <w:rPr>
          <w:rFonts w:ascii="Arial" w:eastAsia="Times New Roman" w:hAnsi="Arial" w:cs="Arial"/>
          <w:b/>
          <w:bCs/>
          <w:sz w:val="20"/>
          <w:szCs w:val="18"/>
          <w:lang w:eastAsia="en-CA"/>
        </w:rPr>
        <w:t>Glimpse of the Future</w:t>
      </w:r>
    </w:p>
    <w:p w:rsidR="00770F6A" w:rsidRPr="0009066A" w:rsidRDefault="00770F6A" w:rsidP="00770F6A">
      <w:pPr>
        <w:rPr>
          <w:rFonts w:ascii="Arial" w:eastAsia="Times New Roman" w:hAnsi="Arial" w:cs="Arial"/>
          <w:b/>
          <w:bCs/>
          <w:sz w:val="20"/>
          <w:szCs w:val="18"/>
          <w:lang w:eastAsia="en-CA"/>
        </w:rPr>
      </w:pPr>
      <w:r w:rsidRPr="00FD7BE7">
        <w:rPr>
          <w:rFonts w:ascii="Arial" w:eastAsia="Times New Roman" w:hAnsi="Arial" w:cs="Arial"/>
          <w:color w:val="333333"/>
          <w:sz w:val="18"/>
          <w:szCs w:val="18"/>
          <w:lang w:eastAsia="en-CA"/>
        </w:rPr>
        <w:t>Paper on</w:t>
      </w:r>
      <w:r w:rsidRPr="00FD7BE7">
        <w:rPr>
          <w:rFonts w:ascii="Arial" w:eastAsia="Times New Roman" w:hAnsi="Arial" w:cs="Arial"/>
          <w:color w:val="333333"/>
          <w:sz w:val="18"/>
          <w:lang w:eastAsia="en-CA"/>
        </w:rPr>
        <w:t> </w:t>
      </w:r>
      <w:hyperlink r:id="rId4" w:anchor="paper745" w:history="1">
        <w:r w:rsidRPr="00FD7BE7">
          <w:rPr>
            <w:rFonts w:ascii="Arial" w:eastAsia="Times New Roman" w:hAnsi="Arial" w:cs="Arial"/>
            <w:color w:val="005868"/>
            <w:sz w:val="18"/>
            <w:u w:val="single"/>
            <w:lang w:eastAsia="en-CA"/>
          </w:rPr>
          <w:t>Your Noise is My Command: Sensing Gestures Using the Body as an Ant</w:t>
        </w:r>
        <w:r w:rsidRPr="00FD7BE7">
          <w:rPr>
            <w:rFonts w:ascii="Arial" w:eastAsia="Times New Roman" w:hAnsi="Arial" w:cs="Arial"/>
            <w:color w:val="005868"/>
            <w:sz w:val="18"/>
            <w:u w:val="single"/>
            <w:lang w:eastAsia="en-CA"/>
          </w:rPr>
          <w:t>e</w:t>
        </w:r>
        <w:r w:rsidRPr="00FD7BE7">
          <w:rPr>
            <w:rFonts w:ascii="Arial" w:eastAsia="Times New Roman" w:hAnsi="Arial" w:cs="Arial"/>
            <w:color w:val="005868"/>
            <w:sz w:val="18"/>
            <w:u w:val="single"/>
            <w:lang w:eastAsia="en-CA"/>
          </w:rPr>
          <w:t>nna</w:t>
        </w:r>
      </w:hyperlink>
      <w:r>
        <w:t xml:space="preserve"> </w:t>
      </w:r>
      <w:r>
        <w:br/>
      </w:r>
      <w:r w:rsidRPr="00EA5CC5">
        <w:rPr>
          <w:rFonts w:ascii="Arial" w:hAnsi="Arial" w:cs="Arial"/>
          <w:sz w:val="18"/>
        </w:rPr>
        <w:t>(16:00-17:20 - 1</w:t>
      </w:r>
      <w:r w:rsidRPr="00EA5CC5">
        <w:rPr>
          <w:rFonts w:ascii="Arial" w:hAnsi="Arial" w:cs="Arial"/>
          <w:sz w:val="18"/>
          <w:vertAlign w:val="superscript"/>
        </w:rPr>
        <w:t>st</w:t>
      </w:r>
      <w:r w:rsidRPr="00EA5CC5">
        <w:rPr>
          <w:rFonts w:ascii="Arial" w:hAnsi="Arial" w:cs="Arial"/>
          <w:sz w:val="18"/>
        </w:rPr>
        <w:t xml:space="preserve"> paper)</w:t>
      </w:r>
    </w:p>
    <w:p w:rsidR="00770F6A" w:rsidRPr="00FD7BE7" w:rsidRDefault="00770F6A" w:rsidP="00770F6A">
      <w:pPr>
        <w:spacing w:before="100" w:beforeAutospacing="1" w:after="100" w:afterAutospacing="1" w:line="240" w:lineRule="auto"/>
        <w:rPr>
          <w:rFonts w:ascii="Arial" w:eastAsia="Times New Roman" w:hAnsi="Arial" w:cs="Arial"/>
          <w:color w:val="333333"/>
          <w:sz w:val="18"/>
          <w:szCs w:val="18"/>
          <w:lang w:eastAsia="en-CA"/>
        </w:rPr>
      </w:pPr>
      <w:r w:rsidRPr="00FD7BE7">
        <w:rPr>
          <w:rFonts w:ascii="Arial" w:eastAsia="Times New Roman" w:hAnsi="Arial" w:cs="Arial"/>
          <w:color w:val="333333"/>
          <w:sz w:val="18"/>
          <w:szCs w:val="18"/>
          <w:lang w:eastAsia="en-CA"/>
        </w:rPr>
        <w:t>Paper on</w:t>
      </w:r>
      <w:r w:rsidRPr="00FD7BE7">
        <w:rPr>
          <w:rFonts w:ascii="Arial" w:eastAsia="Times New Roman" w:hAnsi="Arial" w:cs="Arial"/>
          <w:color w:val="333333"/>
          <w:sz w:val="18"/>
          <w:lang w:eastAsia="en-CA"/>
        </w:rPr>
        <w:t> </w:t>
      </w:r>
      <w:proofErr w:type="spellStart"/>
      <w:r w:rsidRPr="00FD7BE7">
        <w:rPr>
          <w:rFonts w:ascii="Arial" w:eastAsia="Times New Roman" w:hAnsi="Arial" w:cs="Arial"/>
          <w:color w:val="333333"/>
          <w:sz w:val="18"/>
          <w:szCs w:val="18"/>
          <w:lang w:eastAsia="en-CA"/>
        </w:rPr>
        <w:fldChar w:fldCharType="begin"/>
      </w:r>
      <w:r w:rsidRPr="00FD7BE7">
        <w:rPr>
          <w:rFonts w:ascii="Arial" w:eastAsia="Times New Roman" w:hAnsi="Arial" w:cs="Arial"/>
          <w:color w:val="333333"/>
          <w:sz w:val="18"/>
          <w:szCs w:val="18"/>
          <w:lang w:eastAsia="en-CA"/>
        </w:rPr>
        <w:instrText xml:space="preserve"> HYPERLINK "http://chi2011.org/program/program.html" \l "paper2368" </w:instrText>
      </w:r>
      <w:r w:rsidRPr="00FD7BE7">
        <w:rPr>
          <w:rFonts w:ascii="Arial" w:eastAsia="Times New Roman" w:hAnsi="Arial" w:cs="Arial"/>
          <w:color w:val="333333"/>
          <w:sz w:val="18"/>
          <w:szCs w:val="18"/>
          <w:lang w:eastAsia="en-CA"/>
        </w:rPr>
        <w:fldChar w:fldCharType="separate"/>
      </w:r>
      <w:r w:rsidRPr="00FD7BE7">
        <w:rPr>
          <w:rFonts w:ascii="Arial" w:eastAsia="Times New Roman" w:hAnsi="Arial" w:cs="Arial"/>
          <w:color w:val="005868"/>
          <w:sz w:val="18"/>
          <w:u w:val="single"/>
          <w:lang w:eastAsia="en-CA"/>
        </w:rPr>
        <w:t>CueT</w:t>
      </w:r>
      <w:proofErr w:type="spellEnd"/>
      <w:r w:rsidRPr="00FD7BE7">
        <w:rPr>
          <w:rFonts w:ascii="Arial" w:eastAsia="Times New Roman" w:hAnsi="Arial" w:cs="Arial"/>
          <w:color w:val="005868"/>
          <w:sz w:val="18"/>
          <w:u w:val="single"/>
          <w:lang w:eastAsia="en-CA"/>
        </w:rPr>
        <w:t>: Human-Guided Fast and Accurate Network Alar</w:t>
      </w:r>
      <w:r w:rsidRPr="00FD7BE7">
        <w:rPr>
          <w:rFonts w:ascii="Arial" w:eastAsia="Times New Roman" w:hAnsi="Arial" w:cs="Arial"/>
          <w:color w:val="005868"/>
          <w:sz w:val="18"/>
          <w:u w:val="single"/>
          <w:lang w:eastAsia="en-CA"/>
        </w:rPr>
        <w:t>m</w:t>
      </w:r>
      <w:r w:rsidRPr="00FD7BE7">
        <w:rPr>
          <w:rFonts w:ascii="Arial" w:eastAsia="Times New Roman" w:hAnsi="Arial" w:cs="Arial"/>
          <w:color w:val="005868"/>
          <w:sz w:val="18"/>
          <w:u w:val="single"/>
          <w:lang w:eastAsia="en-CA"/>
        </w:rPr>
        <w:t xml:space="preserve"> Triage</w:t>
      </w:r>
      <w:r w:rsidRPr="00FD7BE7">
        <w:rPr>
          <w:rFonts w:ascii="Arial" w:eastAsia="Times New Roman" w:hAnsi="Arial" w:cs="Arial"/>
          <w:color w:val="333333"/>
          <w:sz w:val="18"/>
          <w:szCs w:val="18"/>
          <w:lang w:eastAsia="en-CA"/>
        </w:rPr>
        <w:fldChar w:fldCharType="end"/>
      </w:r>
      <w:r>
        <w:rPr>
          <w:rFonts w:ascii="Arial" w:eastAsia="Times New Roman" w:hAnsi="Arial" w:cs="Arial"/>
          <w:color w:val="333333"/>
          <w:sz w:val="18"/>
          <w:szCs w:val="18"/>
          <w:lang w:eastAsia="en-CA"/>
        </w:rPr>
        <w:t xml:space="preserve">  </w:t>
      </w:r>
      <w:r>
        <w:rPr>
          <w:rFonts w:ascii="Arial" w:eastAsia="Times New Roman" w:hAnsi="Arial" w:cs="Arial"/>
          <w:color w:val="333333"/>
          <w:sz w:val="18"/>
          <w:szCs w:val="18"/>
          <w:lang w:eastAsia="en-CA"/>
        </w:rPr>
        <w:br/>
        <w:t>(11:00am-12:20pm – 2</w:t>
      </w:r>
      <w:r w:rsidRPr="00EA5CC5">
        <w:rPr>
          <w:rFonts w:ascii="Arial" w:eastAsia="Times New Roman" w:hAnsi="Arial" w:cs="Arial"/>
          <w:color w:val="333333"/>
          <w:sz w:val="18"/>
          <w:szCs w:val="18"/>
          <w:vertAlign w:val="superscript"/>
          <w:lang w:eastAsia="en-CA"/>
        </w:rPr>
        <w:t>nd</w:t>
      </w:r>
      <w:r>
        <w:rPr>
          <w:rFonts w:ascii="Arial" w:eastAsia="Times New Roman" w:hAnsi="Arial" w:cs="Arial"/>
          <w:color w:val="333333"/>
          <w:sz w:val="18"/>
          <w:szCs w:val="18"/>
          <w:lang w:eastAsia="en-CA"/>
        </w:rPr>
        <w:t xml:space="preserve"> paper)</w:t>
      </w:r>
    </w:p>
    <w:p w:rsidR="00E64B84" w:rsidRDefault="00770F6A" w:rsidP="00770F6A">
      <w:pPr>
        <w:spacing w:before="100" w:beforeAutospacing="1" w:after="100" w:afterAutospacing="1" w:line="240" w:lineRule="auto"/>
        <w:rPr>
          <w:rFonts w:ascii="Arial" w:eastAsia="Times New Roman" w:hAnsi="Arial" w:cs="Arial"/>
          <w:color w:val="333333"/>
          <w:sz w:val="18"/>
          <w:szCs w:val="18"/>
          <w:lang w:eastAsia="en-CA"/>
        </w:rPr>
      </w:pPr>
      <w:r w:rsidRPr="00FD7BE7">
        <w:rPr>
          <w:rFonts w:ascii="Arial" w:eastAsia="Times New Roman" w:hAnsi="Arial" w:cs="Arial"/>
          <w:color w:val="333333"/>
          <w:sz w:val="18"/>
          <w:szCs w:val="18"/>
          <w:lang w:eastAsia="en-CA"/>
        </w:rPr>
        <w:t>Paper on</w:t>
      </w:r>
      <w:r w:rsidRPr="00FD7BE7">
        <w:rPr>
          <w:rFonts w:ascii="Arial" w:eastAsia="Times New Roman" w:hAnsi="Arial" w:cs="Arial"/>
          <w:color w:val="333333"/>
          <w:sz w:val="18"/>
          <w:lang w:eastAsia="en-CA"/>
        </w:rPr>
        <w:t> </w:t>
      </w:r>
      <w:hyperlink r:id="rId5" w:anchor="paper1306" w:history="1">
        <w:r w:rsidRPr="00FD7BE7">
          <w:rPr>
            <w:rFonts w:ascii="Arial" w:eastAsia="Times New Roman" w:hAnsi="Arial" w:cs="Arial"/>
            <w:color w:val="005868"/>
            <w:sz w:val="18"/>
            <w:u w:val="single"/>
            <w:lang w:eastAsia="en-CA"/>
          </w:rPr>
          <w:t xml:space="preserve">Privacy Risks Emerging from the Adoption of Innocuous Wearable Sensors in the Mobile </w:t>
        </w:r>
        <w:proofErr w:type="gramStart"/>
        <w:r w:rsidRPr="00FD7BE7">
          <w:rPr>
            <w:rFonts w:ascii="Arial" w:eastAsia="Times New Roman" w:hAnsi="Arial" w:cs="Arial"/>
            <w:color w:val="005868"/>
            <w:sz w:val="18"/>
            <w:u w:val="single"/>
            <w:lang w:eastAsia="en-CA"/>
          </w:rPr>
          <w:t>En</w:t>
        </w:r>
        <w:r w:rsidRPr="00FD7BE7">
          <w:rPr>
            <w:rFonts w:ascii="Arial" w:eastAsia="Times New Roman" w:hAnsi="Arial" w:cs="Arial"/>
            <w:color w:val="005868"/>
            <w:sz w:val="18"/>
            <w:u w:val="single"/>
            <w:lang w:eastAsia="en-CA"/>
          </w:rPr>
          <w:t>v</w:t>
        </w:r>
        <w:r w:rsidRPr="00FD7BE7">
          <w:rPr>
            <w:rFonts w:ascii="Arial" w:eastAsia="Times New Roman" w:hAnsi="Arial" w:cs="Arial"/>
            <w:color w:val="005868"/>
            <w:sz w:val="18"/>
            <w:u w:val="single"/>
            <w:lang w:eastAsia="en-CA"/>
          </w:rPr>
          <w:t>ironment</w:t>
        </w:r>
        <w:proofErr w:type="gramEnd"/>
      </w:hyperlink>
      <w:r>
        <w:br/>
        <w:t xml:space="preserve">(11am-12:20pm </w:t>
      </w:r>
      <w:r>
        <w:rPr>
          <w:rFonts w:ascii="Arial" w:eastAsia="Times New Roman" w:hAnsi="Arial" w:cs="Arial"/>
          <w:color w:val="333333"/>
          <w:sz w:val="18"/>
          <w:szCs w:val="18"/>
          <w:lang w:eastAsia="en-CA"/>
        </w:rPr>
        <w:t>– 2</w:t>
      </w:r>
      <w:r w:rsidRPr="00EA5CC5">
        <w:rPr>
          <w:rFonts w:ascii="Arial" w:eastAsia="Times New Roman" w:hAnsi="Arial" w:cs="Arial"/>
          <w:color w:val="333333"/>
          <w:sz w:val="18"/>
          <w:szCs w:val="18"/>
          <w:vertAlign w:val="superscript"/>
          <w:lang w:eastAsia="en-CA"/>
        </w:rPr>
        <w:t>nd</w:t>
      </w:r>
      <w:r>
        <w:rPr>
          <w:rFonts w:ascii="Arial" w:eastAsia="Times New Roman" w:hAnsi="Arial" w:cs="Arial"/>
          <w:color w:val="333333"/>
          <w:sz w:val="18"/>
          <w:szCs w:val="18"/>
          <w:lang w:eastAsia="en-CA"/>
        </w:rPr>
        <w:t xml:space="preserve"> paper</w:t>
      </w:r>
      <w:r>
        <w:t>)</w:t>
      </w:r>
      <w:r>
        <w:br/>
      </w:r>
    </w:p>
    <w:p w:rsidR="00770F6A" w:rsidRPr="00FD7BE7" w:rsidRDefault="00770F6A" w:rsidP="00770F6A">
      <w:pPr>
        <w:spacing w:before="100" w:beforeAutospacing="1" w:after="100" w:afterAutospacing="1" w:line="240" w:lineRule="auto"/>
        <w:rPr>
          <w:rFonts w:ascii="Arial" w:eastAsia="Times New Roman" w:hAnsi="Arial" w:cs="Arial"/>
          <w:color w:val="333333"/>
          <w:sz w:val="18"/>
          <w:szCs w:val="18"/>
          <w:lang w:eastAsia="en-CA"/>
        </w:rPr>
      </w:pPr>
      <w:r w:rsidRPr="00FD7BE7">
        <w:rPr>
          <w:rFonts w:ascii="Arial" w:eastAsia="Times New Roman" w:hAnsi="Arial" w:cs="Arial"/>
          <w:color w:val="333333"/>
          <w:sz w:val="18"/>
          <w:szCs w:val="18"/>
          <w:lang w:eastAsia="en-CA"/>
        </w:rPr>
        <w:t>Paper on</w:t>
      </w:r>
      <w:r w:rsidRPr="00FD7BE7">
        <w:rPr>
          <w:rFonts w:ascii="Arial" w:eastAsia="Times New Roman" w:hAnsi="Arial" w:cs="Arial"/>
          <w:color w:val="333333"/>
          <w:sz w:val="18"/>
          <w:lang w:eastAsia="en-CA"/>
        </w:rPr>
        <w:t> </w:t>
      </w:r>
      <w:hyperlink r:id="rId6" w:anchor="paper601" w:history="1">
        <w:r w:rsidRPr="00FD7BE7">
          <w:rPr>
            <w:rFonts w:ascii="Arial" w:eastAsia="Times New Roman" w:hAnsi="Arial" w:cs="Arial"/>
            <w:color w:val="005868"/>
            <w:sz w:val="18"/>
            <w:u w:val="single"/>
            <w:lang w:eastAsia="en-CA"/>
          </w:rPr>
          <w:t>Exploring Camera Viewpoint Control Models for a Multi-Tasking Setti</w:t>
        </w:r>
        <w:r w:rsidRPr="00FD7BE7">
          <w:rPr>
            <w:rFonts w:ascii="Arial" w:eastAsia="Times New Roman" w:hAnsi="Arial" w:cs="Arial"/>
            <w:color w:val="005868"/>
            <w:sz w:val="18"/>
            <w:u w:val="single"/>
            <w:lang w:eastAsia="en-CA"/>
          </w:rPr>
          <w:t>n</w:t>
        </w:r>
        <w:r w:rsidRPr="00FD7BE7">
          <w:rPr>
            <w:rFonts w:ascii="Arial" w:eastAsia="Times New Roman" w:hAnsi="Arial" w:cs="Arial"/>
            <w:color w:val="005868"/>
            <w:sz w:val="18"/>
            <w:u w:val="single"/>
            <w:lang w:eastAsia="en-CA"/>
          </w:rPr>
          <w:t xml:space="preserve">g in </w:t>
        </w:r>
        <w:proofErr w:type="spellStart"/>
        <w:proofErr w:type="gramStart"/>
        <w:r w:rsidRPr="00FD7BE7">
          <w:rPr>
            <w:rFonts w:ascii="Arial" w:eastAsia="Times New Roman" w:hAnsi="Arial" w:cs="Arial"/>
            <w:color w:val="005868"/>
            <w:sz w:val="18"/>
            <w:u w:val="single"/>
            <w:lang w:eastAsia="en-CA"/>
          </w:rPr>
          <w:t>Teleoperation</w:t>
        </w:r>
        <w:proofErr w:type="spellEnd"/>
        <w:proofErr w:type="gramEnd"/>
      </w:hyperlink>
      <w:r>
        <w:br/>
        <w:t xml:space="preserve">(11am-12:20pm </w:t>
      </w:r>
      <w:r>
        <w:rPr>
          <w:rFonts w:ascii="Arial" w:eastAsia="Times New Roman" w:hAnsi="Arial" w:cs="Arial"/>
          <w:color w:val="333333"/>
          <w:sz w:val="18"/>
          <w:szCs w:val="18"/>
          <w:lang w:eastAsia="en-CA"/>
        </w:rPr>
        <w:t>– 3</w:t>
      </w:r>
      <w:r w:rsidRPr="00EA5CC5">
        <w:rPr>
          <w:rFonts w:ascii="Arial" w:eastAsia="Times New Roman" w:hAnsi="Arial" w:cs="Arial"/>
          <w:color w:val="333333"/>
          <w:sz w:val="18"/>
          <w:szCs w:val="18"/>
          <w:vertAlign w:val="superscript"/>
          <w:lang w:eastAsia="en-CA"/>
        </w:rPr>
        <w:t>rd</w:t>
      </w:r>
      <w:r>
        <w:rPr>
          <w:rFonts w:ascii="Arial" w:eastAsia="Times New Roman" w:hAnsi="Arial" w:cs="Arial"/>
          <w:color w:val="333333"/>
          <w:sz w:val="18"/>
          <w:szCs w:val="18"/>
          <w:lang w:eastAsia="en-CA"/>
        </w:rPr>
        <w:t xml:space="preserve"> paper</w:t>
      </w:r>
      <w:r>
        <w:t>)</w:t>
      </w:r>
    </w:p>
    <w:p w:rsidR="00770F6A" w:rsidRPr="00E502D0" w:rsidRDefault="00770F6A" w:rsidP="00770F6A">
      <w:pPr>
        <w:spacing w:before="100" w:beforeAutospacing="1" w:after="100" w:afterAutospacing="1" w:line="240" w:lineRule="auto"/>
        <w:rPr>
          <w:rFonts w:ascii="Arial" w:eastAsia="Times New Roman" w:hAnsi="Arial" w:cs="Arial"/>
          <w:color w:val="333333"/>
          <w:sz w:val="18"/>
          <w:szCs w:val="18"/>
          <w:lang w:eastAsia="en-CA"/>
        </w:rPr>
      </w:pPr>
      <w:r w:rsidRPr="00FD7BE7">
        <w:rPr>
          <w:rFonts w:ascii="Arial" w:eastAsia="Times New Roman" w:hAnsi="Arial" w:cs="Arial"/>
          <w:color w:val="333333"/>
          <w:sz w:val="18"/>
          <w:szCs w:val="18"/>
          <w:lang w:eastAsia="en-CA"/>
        </w:rPr>
        <w:t>Paper on</w:t>
      </w:r>
      <w:r w:rsidRPr="00FD7BE7">
        <w:rPr>
          <w:rFonts w:ascii="Arial" w:eastAsia="Times New Roman" w:hAnsi="Arial" w:cs="Arial"/>
          <w:color w:val="333333"/>
          <w:sz w:val="18"/>
          <w:lang w:eastAsia="en-CA"/>
        </w:rPr>
        <w:t> </w:t>
      </w:r>
      <w:hyperlink r:id="rId7" w:anchor="paper1990" w:history="1">
        <w:r w:rsidRPr="00FD7BE7">
          <w:rPr>
            <w:rFonts w:ascii="Arial" w:eastAsia="Times New Roman" w:hAnsi="Arial" w:cs="Arial"/>
            <w:color w:val="005868"/>
            <w:sz w:val="18"/>
            <w:u w:val="single"/>
            <w:lang w:eastAsia="en-CA"/>
          </w:rPr>
          <w:t>Pinstripe: Eyes-free Continuous Input on Inter</w:t>
        </w:r>
        <w:r w:rsidRPr="00FD7BE7">
          <w:rPr>
            <w:rFonts w:ascii="Arial" w:eastAsia="Times New Roman" w:hAnsi="Arial" w:cs="Arial"/>
            <w:color w:val="005868"/>
            <w:sz w:val="18"/>
            <w:u w:val="single"/>
            <w:lang w:eastAsia="en-CA"/>
          </w:rPr>
          <w:t>a</w:t>
        </w:r>
        <w:r w:rsidRPr="00FD7BE7">
          <w:rPr>
            <w:rFonts w:ascii="Arial" w:eastAsia="Times New Roman" w:hAnsi="Arial" w:cs="Arial"/>
            <w:color w:val="005868"/>
            <w:sz w:val="18"/>
            <w:u w:val="single"/>
            <w:lang w:eastAsia="en-CA"/>
          </w:rPr>
          <w:t xml:space="preserve">ctive </w:t>
        </w:r>
        <w:proofErr w:type="gramStart"/>
        <w:r w:rsidRPr="00FD7BE7">
          <w:rPr>
            <w:rFonts w:ascii="Arial" w:eastAsia="Times New Roman" w:hAnsi="Arial" w:cs="Arial"/>
            <w:color w:val="005868"/>
            <w:sz w:val="18"/>
            <w:u w:val="single"/>
            <w:lang w:eastAsia="en-CA"/>
          </w:rPr>
          <w:t>Clothing</w:t>
        </w:r>
        <w:proofErr w:type="gramEnd"/>
      </w:hyperlink>
      <w:r>
        <w:br/>
        <w:t xml:space="preserve">(14:00-15:20pm </w:t>
      </w:r>
      <w:r>
        <w:rPr>
          <w:rFonts w:ascii="Arial" w:eastAsia="Times New Roman" w:hAnsi="Arial" w:cs="Arial"/>
          <w:color w:val="333333"/>
          <w:sz w:val="18"/>
          <w:szCs w:val="18"/>
          <w:lang w:eastAsia="en-CA"/>
        </w:rPr>
        <w:t>– 3</w:t>
      </w:r>
      <w:r w:rsidRPr="00EA5CC5">
        <w:rPr>
          <w:rFonts w:ascii="Arial" w:eastAsia="Times New Roman" w:hAnsi="Arial" w:cs="Arial"/>
          <w:color w:val="333333"/>
          <w:sz w:val="18"/>
          <w:szCs w:val="18"/>
          <w:vertAlign w:val="superscript"/>
          <w:lang w:eastAsia="en-CA"/>
        </w:rPr>
        <w:t>rd</w:t>
      </w:r>
      <w:r>
        <w:rPr>
          <w:rFonts w:ascii="Arial" w:eastAsia="Times New Roman" w:hAnsi="Arial" w:cs="Arial"/>
          <w:color w:val="333333"/>
          <w:sz w:val="18"/>
          <w:szCs w:val="18"/>
          <w:lang w:eastAsia="en-CA"/>
        </w:rPr>
        <w:t xml:space="preserve"> paper</w:t>
      </w:r>
      <w:r>
        <w:t>)</w:t>
      </w:r>
    </w:p>
    <w:p w:rsidR="00E64B84" w:rsidRPr="00E64B84" w:rsidRDefault="00E64B84" w:rsidP="00E64B84">
      <w:pPr>
        <w:spacing w:before="100" w:beforeAutospacing="1" w:after="100" w:afterAutospacing="1" w:line="240" w:lineRule="auto"/>
      </w:pPr>
      <w:r w:rsidRPr="00FD7BE7">
        <w:rPr>
          <w:rFonts w:ascii="Arial" w:eastAsia="Times New Roman" w:hAnsi="Arial" w:cs="Arial"/>
          <w:color w:val="333333"/>
          <w:sz w:val="18"/>
          <w:szCs w:val="18"/>
          <w:lang w:eastAsia="en-CA"/>
        </w:rPr>
        <w:t>Paper on</w:t>
      </w:r>
      <w:r w:rsidRPr="00FD7BE7">
        <w:rPr>
          <w:rFonts w:ascii="Arial" w:eastAsia="Times New Roman" w:hAnsi="Arial" w:cs="Arial"/>
          <w:color w:val="333333"/>
          <w:sz w:val="18"/>
          <w:lang w:eastAsia="en-CA"/>
        </w:rPr>
        <w:t> </w:t>
      </w:r>
      <w:hyperlink r:id="rId8" w:anchor="paper128" w:history="1">
        <w:r w:rsidRPr="00FD7BE7">
          <w:rPr>
            <w:rFonts w:ascii="Arial" w:eastAsia="Times New Roman" w:hAnsi="Arial" w:cs="Arial"/>
            <w:color w:val="005868"/>
            <w:sz w:val="18"/>
            <w:u w:val="single"/>
            <w:lang w:eastAsia="en-CA"/>
          </w:rPr>
          <w:t>M</w:t>
        </w:r>
        <w:r w:rsidRPr="00FD7BE7">
          <w:rPr>
            <w:rFonts w:ascii="Arial" w:eastAsia="Times New Roman" w:hAnsi="Arial" w:cs="Arial"/>
            <w:color w:val="005868"/>
            <w:sz w:val="18"/>
            <w:u w:val="single"/>
            <w:lang w:eastAsia="en-CA"/>
          </w:rPr>
          <w:t>i</w:t>
        </w:r>
        <w:r w:rsidRPr="00FD7BE7">
          <w:rPr>
            <w:rFonts w:ascii="Arial" w:eastAsia="Times New Roman" w:hAnsi="Arial" w:cs="Arial"/>
            <w:color w:val="005868"/>
            <w:sz w:val="18"/>
            <w:u w:val="single"/>
            <w:lang w:eastAsia="en-CA"/>
          </w:rPr>
          <w:t xml:space="preserve">d-air Pan-and-Zoom on Wall-sized </w:t>
        </w:r>
        <w:proofErr w:type="gramStart"/>
        <w:r w:rsidRPr="00FD7BE7">
          <w:rPr>
            <w:rFonts w:ascii="Arial" w:eastAsia="Times New Roman" w:hAnsi="Arial" w:cs="Arial"/>
            <w:color w:val="005868"/>
            <w:sz w:val="18"/>
            <w:u w:val="single"/>
            <w:lang w:eastAsia="en-CA"/>
          </w:rPr>
          <w:t>Displays</w:t>
        </w:r>
        <w:proofErr w:type="gramEnd"/>
      </w:hyperlink>
      <w:r>
        <w:br/>
        <w:t>(11am-12:20pm – 1</w:t>
      </w:r>
      <w:r w:rsidRPr="00E64B84">
        <w:rPr>
          <w:vertAlign w:val="superscript"/>
        </w:rPr>
        <w:t>st</w:t>
      </w:r>
      <w:r>
        <w:t xml:space="preserve"> paper)</w:t>
      </w:r>
    </w:p>
    <w:p w:rsidR="005818EC" w:rsidRDefault="005818EC" w:rsidP="005818EC">
      <w:pPr>
        <w:spacing w:before="100" w:beforeAutospacing="1" w:after="100" w:afterAutospacing="1" w:line="240" w:lineRule="auto"/>
        <w:rPr>
          <w:rFonts w:ascii="Arial" w:eastAsia="Times New Roman" w:hAnsi="Arial" w:cs="Arial"/>
          <w:color w:val="333333"/>
          <w:sz w:val="18"/>
          <w:szCs w:val="18"/>
          <w:lang w:eastAsia="en-CA"/>
        </w:rPr>
      </w:pPr>
      <w:r w:rsidRPr="00FD7BE7">
        <w:rPr>
          <w:rFonts w:ascii="Arial" w:eastAsia="Times New Roman" w:hAnsi="Arial" w:cs="Arial"/>
          <w:color w:val="333333"/>
          <w:sz w:val="18"/>
          <w:szCs w:val="18"/>
          <w:lang w:eastAsia="en-CA"/>
        </w:rPr>
        <w:t>Paper on</w:t>
      </w:r>
      <w:r w:rsidRPr="00FD7BE7">
        <w:rPr>
          <w:rFonts w:ascii="Arial" w:eastAsia="Times New Roman" w:hAnsi="Arial" w:cs="Arial"/>
          <w:color w:val="333333"/>
          <w:sz w:val="18"/>
          <w:lang w:eastAsia="en-CA"/>
        </w:rPr>
        <w:t> </w:t>
      </w:r>
      <w:proofErr w:type="spellStart"/>
      <w:r w:rsidRPr="00FD7BE7">
        <w:rPr>
          <w:rFonts w:ascii="Arial" w:eastAsia="Times New Roman" w:hAnsi="Arial" w:cs="Arial"/>
          <w:color w:val="333333"/>
          <w:sz w:val="18"/>
          <w:szCs w:val="18"/>
          <w:lang w:eastAsia="en-CA"/>
        </w:rPr>
        <w:fldChar w:fldCharType="begin"/>
      </w:r>
      <w:r w:rsidRPr="00FD7BE7">
        <w:rPr>
          <w:rFonts w:ascii="Arial" w:eastAsia="Times New Roman" w:hAnsi="Arial" w:cs="Arial"/>
          <w:color w:val="333333"/>
          <w:sz w:val="18"/>
          <w:szCs w:val="18"/>
          <w:lang w:eastAsia="en-CA"/>
        </w:rPr>
        <w:instrText xml:space="preserve"> HYPERLINK "http://chi2011.org/program/program.html" \l "paper1686" </w:instrText>
      </w:r>
      <w:r w:rsidRPr="00FD7BE7">
        <w:rPr>
          <w:rFonts w:ascii="Arial" w:eastAsia="Times New Roman" w:hAnsi="Arial" w:cs="Arial"/>
          <w:color w:val="333333"/>
          <w:sz w:val="18"/>
          <w:szCs w:val="18"/>
          <w:lang w:eastAsia="en-CA"/>
        </w:rPr>
        <w:fldChar w:fldCharType="separate"/>
      </w:r>
      <w:r w:rsidRPr="00FD7BE7">
        <w:rPr>
          <w:rFonts w:ascii="Arial" w:eastAsia="Times New Roman" w:hAnsi="Arial" w:cs="Arial"/>
          <w:color w:val="005868"/>
          <w:sz w:val="18"/>
          <w:u w:val="single"/>
          <w:lang w:eastAsia="en-CA"/>
        </w:rPr>
        <w:t>RoboShop</w:t>
      </w:r>
      <w:proofErr w:type="spellEnd"/>
      <w:r w:rsidRPr="00FD7BE7">
        <w:rPr>
          <w:rFonts w:ascii="Arial" w:eastAsia="Times New Roman" w:hAnsi="Arial" w:cs="Arial"/>
          <w:color w:val="005868"/>
          <w:sz w:val="18"/>
          <w:u w:val="single"/>
          <w:lang w:eastAsia="en-CA"/>
        </w:rPr>
        <w:t xml:space="preserve">: Multi-layered Sketching Interface for Robot Housework Assignment and </w:t>
      </w:r>
      <w:proofErr w:type="gramStart"/>
      <w:r w:rsidRPr="00FD7BE7">
        <w:rPr>
          <w:rFonts w:ascii="Arial" w:eastAsia="Times New Roman" w:hAnsi="Arial" w:cs="Arial"/>
          <w:color w:val="005868"/>
          <w:sz w:val="18"/>
          <w:u w:val="single"/>
          <w:lang w:eastAsia="en-CA"/>
        </w:rPr>
        <w:t>Manage</w:t>
      </w:r>
      <w:r w:rsidRPr="00FD7BE7">
        <w:rPr>
          <w:rFonts w:ascii="Arial" w:eastAsia="Times New Roman" w:hAnsi="Arial" w:cs="Arial"/>
          <w:color w:val="005868"/>
          <w:sz w:val="18"/>
          <w:u w:val="single"/>
          <w:lang w:eastAsia="en-CA"/>
        </w:rPr>
        <w:t>m</w:t>
      </w:r>
      <w:r w:rsidRPr="00FD7BE7">
        <w:rPr>
          <w:rFonts w:ascii="Arial" w:eastAsia="Times New Roman" w:hAnsi="Arial" w:cs="Arial"/>
          <w:color w:val="005868"/>
          <w:sz w:val="18"/>
          <w:u w:val="single"/>
          <w:lang w:eastAsia="en-CA"/>
        </w:rPr>
        <w:t>ent</w:t>
      </w:r>
      <w:proofErr w:type="gramEnd"/>
      <w:r w:rsidRPr="00FD7BE7">
        <w:rPr>
          <w:rFonts w:ascii="Arial" w:eastAsia="Times New Roman" w:hAnsi="Arial" w:cs="Arial"/>
          <w:color w:val="333333"/>
          <w:sz w:val="18"/>
          <w:szCs w:val="18"/>
          <w:lang w:eastAsia="en-CA"/>
        </w:rPr>
        <w:fldChar w:fldCharType="end"/>
      </w:r>
      <w:r>
        <w:rPr>
          <w:rFonts w:ascii="Arial" w:eastAsia="Times New Roman" w:hAnsi="Arial" w:cs="Arial"/>
          <w:color w:val="333333"/>
          <w:sz w:val="18"/>
          <w:szCs w:val="18"/>
          <w:lang w:eastAsia="en-CA"/>
        </w:rPr>
        <w:br/>
        <w:t>(16:00-17:20 – 3</w:t>
      </w:r>
      <w:r w:rsidRPr="005818EC">
        <w:rPr>
          <w:rFonts w:ascii="Arial" w:eastAsia="Times New Roman" w:hAnsi="Arial" w:cs="Arial"/>
          <w:color w:val="333333"/>
          <w:sz w:val="18"/>
          <w:szCs w:val="18"/>
          <w:vertAlign w:val="superscript"/>
          <w:lang w:eastAsia="en-CA"/>
        </w:rPr>
        <w:t>rd</w:t>
      </w:r>
      <w:r>
        <w:rPr>
          <w:rFonts w:ascii="Arial" w:eastAsia="Times New Roman" w:hAnsi="Arial" w:cs="Arial"/>
          <w:color w:val="333333"/>
          <w:sz w:val="18"/>
          <w:szCs w:val="18"/>
          <w:lang w:eastAsia="en-CA"/>
        </w:rPr>
        <w:t xml:space="preserve"> paper)</w:t>
      </w:r>
    </w:p>
    <w:p w:rsidR="005818EC" w:rsidRPr="00FD7BE7" w:rsidRDefault="005818EC" w:rsidP="005818EC">
      <w:pPr>
        <w:spacing w:before="100" w:beforeAutospacing="1" w:after="100" w:afterAutospacing="1" w:line="240" w:lineRule="auto"/>
        <w:rPr>
          <w:rFonts w:ascii="Arial" w:eastAsia="Times New Roman" w:hAnsi="Arial" w:cs="Arial"/>
          <w:color w:val="333333"/>
          <w:sz w:val="18"/>
          <w:szCs w:val="18"/>
          <w:lang w:eastAsia="en-CA"/>
        </w:rPr>
      </w:pPr>
      <w:r w:rsidRPr="00FD7BE7">
        <w:rPr>
          <w:rFonts w:ascii="Arial" w:eastAsia="Times New Roman" w:hAnsi="Arial" w:cs="Arial"/>
          <w:color w:val="333333"/>
          <w:sz w:val="18"/>
          <w:szCs w:val="18"/>
          <w:lang w:eastAsia="en-CA"/>
        </w:rPr>
        <w:t>Case Study on:</w:t>
      </w:r>
      <w:r w:rsidRPr="00FD7BE7">
        <w:rPr>
          <w:rFonts w:ascii="Arial" w:eastAsia="Times New Roman" w:hAnsi="Arial" w:cs="Arial"/>
          <w:color w:val="333333"/>
          <w:sz w:val="18"/>
          <w:lang w:eastAsia="en-CA"/>
        </w:rPr>
        <w:t> </w:t>
      </w:r>
      <w:hyperlink r:id="rId9" w:anchor="cs184" w:history="1">
        <w:r w:rsidRPr="00FD7BE7">
          <w:rPr>
            <w:rFonts w:ascii="Arial" w:eastAsia="Times New Roman" w:hAnsi="Arial" w:cs="Arial"/>
            <w:color w:val="005868"/>
            <w:sz w:val="18"/>
            <w:u w:val="single"/>
            <w:lang w:eastAsia="en-CA"/>
          </w:rPr>
          <w:t xml:space="preserve">The Shape of Simon: Creative Design of a Humanoid Robot </w:t>
        </w:r>
        <w:proofErr w:type="gramStart"/>
        <w:r w:rsidRPr="00FD7BE7">
          <w:rPr>
            <w:rFonts w:ascii="Arial" w:eastAsia="Times New Roman" w:hAnsi="Arial" w:cs="Arial"/>
            <w:color w:val="005868"/>
            <w:sz w:val="18"/>
            <w:u w:val="single"/>
            <w:lang w:eastAsia="en-CA"/>
          </w:rPr>
          <w:t>Shell</w:t>
        </w:r>
        <w:proofErr w:type="gramEnd"/>
      </w:hyperlink>
      <w:r>
        <w:br/>
      </w:r>
      <w:r>
        <w:rPr>
          <w:rFonts w:ascii="Arial" w:eastAsia="Times New Roman" w:hAnsi="Arial" w:cs="Arial"/>
          <w:color w:val="333333"/>
          <w:sz w:val="18"/>
          <w:szCs w:val="18"/>
          <w:lang w:eastAsia="en-CA"/>
        </w:rPr>
        <w:t>(16:00-17:20 – 4</w:t>
      </w:r>
      <w:r w:rsidRPr="005818EC">
        <w:rPr>
          <w:rFonts w:ascii="Arial" w:eastAsia="Times New Roman" w:hAnsi="Arial" w:cs="Arial"/>
          <w:color w:val="333333"/>
          <w:sz w:val="18"/>
          <w:szCs w:val="18"/>
          <w:vertAlign w:val="superscript"/>
          <w:lang w:eastAsia="en-CA"/>
        </w:rPr>
        <w:t>th</w:t>
      </w:r>
      <w:r>
        <w:rPr>
          <w:rFonts w:ascii="Arial" w:eastAsia="Times New Roman" w:hAnsi="Arial" w:cs="Arial"/>
          <w:color w:val="333333"/>
          <w:sz w:val="18"/>
          <w:szCs w:val="18"/>
          <w:lang w:eastAsia="en-CA"/>
        </w:rPr>
        <w:t xml:space="preserve"> paper)</w:t>
      </w:r>
    </w:p>
    <w:p w:rsidR="005818EC" w:rsidRPr="00FD7BE7" w:rsidRDefault="005818EC" w:rsidP="005818EC">
      <w:pPr>
        <w:spacing w:before="100" w:beforeAutospacing="1" w:after="100" w:afterAutospacing="1" w:line="240" w:lineRule="auto"/>
        <w:rPr>
          <w:rFonts w:ascii="Arial" w:eastAsia="Times New Roman" w:hAnsi="Arial" w:cs="Arial"/>
          <w:color w:val="333333"/>
          <w:sz w:val="18"/>
          <w:szCs w:val="18"/>
          <w:lang w:eastAsia="en-CA"/>
        </w:rPr>
      </w:pPr>
    </w:p>
    <w:p w:rsidR="00770F6A" w:rsidRDefault="00770F6A" w:rsidP="00770F6A">
      <w:pPr>
        <w:rPr>
          <w:rFonts w:ascii="Arial" w:eastAsia="Times New Roman" w:hAnsi="Arial" w:cs="Arial"/>
          <w:b/>
          <w:bCs/>
          <w:sz w:val="20"/>
          <w:szCs w:val="18"/>
          <w:lang w:eastAsia="en-CA"/>
        </w:rPr>
      </w:pPr>
      <w:r w:rsidRPr="00FD7BE7">
        <w:rPr>
          <w:rFonts w:ascii="Arial" w:eastAsia="Times New Roman" w:hAnsi="Arial" w:cs="Arial"/>
          <w:b/>
          <w:bCs/>
          <w:sz w:val="20"/>
          <w:szCs w:val="18"/>
          <w:lang w:eastAsia="en-CA"/>
        </w:rPr>
        <w:t>Social Networking</w:t>
      </w:r>
    </w:p>
    <w:p w:rsidR="00770F6A" w:rsidRPr="00E548EC" w:rsidRDefault="00770F6A" w:rsidP="00770F6A">
      <w:hyperlink r:id="rId10" w:anchor="opening" w:history="1">
        <w:r w:rsidRPr="00FD7BE7">
          <w:rPr>
            <w:rFonts w:ascii="Arial" w:eastAsia="Times New Roman" w:hAnsi="Arial" w:cs="Arial"/>
            <w:color w:val="005868"/>
            <w:sz w:val="18"/>
            <w:u w:val="single"/>
            <w:lang w:eastAsia="en-CA"/>
          </w:rPr>
          <w:t xml:space="preserve">Opening keynote speaker Howard Rheingold's presentation on Social </w:t>
        </w:r>
        <w:proofErr w:type="gramStart"/>
        <w:r w:rsidRPr="00FD7BE7">
          <w:rPr>
            <w:rFonts w:ascii="Arial" w:eastAsia="Times New Roman" w:hAnsi="Arial" w:cs="Arial"/>
            <w:color w:val="005868"/>
            <w:sz w:val="18"/>
            <w:u w:val="single"/>
            <w:lang w:eastAsia="en-CA"/>
          </w:rPr>
          <w:t>Networ</w:t>
        </w:r>
        <w:r w:rsidRPr="00FD7BE7">
          <w:rPr>
            <w:rFonts w:ascii="Arial" w:eastAsia="Times New Roman" w:hAnsi="Arial" w:cs="Arial"/>
            <w:color w:val="005868"/>
            <w:sz w:val="18"/>
            <w:u w:val="single"/>
            <w:lang w:eastAsia="en-CA"/>
          </w:rPr>
          <w:t>k</w:t>
        </w:r>
        <w:r w:rsidRPr="00FD7BE7">
          <w:rPr>
            <w:rFonts w:ascii="Arial" w:eastAsia="Times New Roman" w:hAnsi="Arial" w:cs="Arial"/>
            <w:color w:val="005868"/>
            <w:sz w:val="18"/>
            <w:u w:val="single"/>
            <w:lang w:eastAsia="en-CA"/>
          </w:rPr>
          <w:t>ing</w:t>
        </w:r>
        <w:proofErr w:type="gramEnd"/>
      </w:hyperlink>
      <w:r>
        <w:br/>
        <w:t>(8:45am-10am)</w:t>
      </w:r>
    </w:p>
    <w:p w:rsidR="00770F6A" w:rsidRPr="00FD7BE7" w:rsidRDefault="00770F6A" w:rsidP="00770F6A">
      <w:pPr>
        <w:spacing w:before="100" w:beforeAutospacing="1" w:after="100" w:afterAutospacing="1" w:line="240" w:lineRule="auto"/>
        <w:rPr>
          <w:rFonts w:ascii="Arial" w:eastAsia="Times New Roman" w:hAnsi="Arial" w:cs="Arial"/>
          <w:color w:val="333333"/>
          <w:sz w:val="18"/>
          <w:szCs w:val="18"/>
          <w:lang w:eastAsia="en-CA"/>
        </w:rPr>
      </w:pPr>
      <w:r w:rsidRPr="00FD7BE7">
        <w:rPr>
          <w:rFonts w:ascii="Arial" w:eastAsia="Times New Roman" w:hAnsi="Arial" w:cs="Arial"/>
          <w:color w:val="333333"/>
          <w:sz w:val="18"/>
          <w:szCs w:val="18"/>
          <w:lang w:eastAsia="en-CA"/>
        </w:rPr>
        <w:t>CHI 2011’s opening speaker,</w:t>
      </w:r>
      <w:r w:rsidRPr="00FD7BE7">
        <w:rPr>
          <w:rFonts w:ascii="Arial" w:eastAsia="Times New Roman" w:hAnsi="Arial" w:cs="Arial"/>
          <w:color w:val="333333"/>
          <w:sz w:val="18"/>
          <w:lang w:eastAsia="en-CA"/>
        </w:rPr>
        <w:t> </w:t>
      </w:r>
      <w:hyperlink r:id="rId11" w:anchor="opening" w:history="1">
        <w:r w:rsidRPr="00FD7BE7">
          <w:rPr>
            <w:rFonts w:ascii="Arial" w:eastAsia="Times New Roman" w:hAnsi="Arial" w:cs="Arial"/>
            <w:color w:val="00A7C8"/>
            <w:sz w:val="18"/>
            <w:u w:val="single"/>
            <w:lang w:eastAsia="en-CA"/>
          </w:rPr>
          <w:t>Howard Rheingold</w:t>
        </w:r>
      </w:hyperlink>
      <w:r w:rsidRPr="00FD7BE7">
        <w:rPr>
          <w:rFonts w:ascii="Arial" w:eastAsia="Times New Roman" w:hAnsi="Arial" w:cs="Arial"/>
          <w:color w:val="333333"/>
          <w:sz w:val="18"/>
          <w:szCs w:val="18"/>
          <w:lang w:eastAsia="en-CA"/>
        </w:rPr>
        <w:t>, an acknowledged authority on mobile communications discusses the evolution and future of social media in teaching and learning. Rheingold, the author of Smart Mobs, innovator, and Stanford University lecturer, notes, the "use of social media in higher education teaching sessions can provide opportunities for innovative and meaningful interactions that extend far beyond the traditional face-to-face classroom experience."</w:t>
      </w:r>
    </w:p>
    <w:p w:rsidR="00770F6A" w:rsidRPr="00FD7BE7" w:rsidRDefault="00770F6A" w:rsidP="00770F6A">
      <w:pPr>
        <w:spacing w:before="100" w:beforeAutospacing="1" w:after="100" w:afterAutospacing="1" w:line="240" w:lineRule="auto"/>
        <w:rPr>
          <w:rFonts w:ascii="Arial" w:eastAsia="Times New Roman" w:hAnsi="Arial" w:cs="Arial"/>
          <w:color w:val="333333"/>
          <w:sz w:val="18"/>
          <w:szCs w:val="18"/>
          <w:lang w:eastAsia="en-CA"/>
        </w:rPr>
      </w:pPr>
      <w:r w:rsidRPr="00FD7BE7">
        <w:rPr>
          <w:rFonts w:ascii="Arial" w:eastAsia="Times New Roman" w:hAnsi="Arial" w:cs="Arial"/>
          <w:color w:val="333333"/>
          <w:sz w:val="18"/>
          <w:szCs w:val="18"/>
          <w:lang w:eastAsia="en-CA"/>
        </w:rPr>
        <w:t>Paper on</w:t>
      </w:r>
      <w:r w:rsidRPr="00FD7BE7">
        <w:rPr>
          <w:rFonts w:ascii="Arial" w:eastAsia="Times New Roman" w:hAnsi="Arial" w:cs="Arial"/>
          <w:color w:val="333333"/>
          <w:sz w:val="18"/>
          <w:lang w:eastAsia="en-CA"/>
        </w:rPr>
        <w:t> </w:t>
      </w:r>
      <w:hyperlink r:id="rId12" w:anchor="paper2071" w:history="1">
        <w:r w:rsidRPr="00FD7BE7">
          <w:rPr>
            <w:rFonts w:ascii="Arial" w:eastAsia="Times New Roman" w:hAnsi="Arial" w:cs="Arial"/>
            <w:color w:val="005868"/>
            <w:sz w:val="18"/>
            <w:u w:val="single"/>
            <w:lang w:eastAsia="en-CA"/>
          </w:rPr>
          <w:t>Deal</w:t>
        </w:r>
        <w:r w:rsidRPr="00FD7BE7">
          <w:rPr>
            <w:rFonts w:ascii="Arial" w:eastAsia="Times New Roman" w:hAnsi="Arial" w:cs="Arial"/>
            <w:color w:val="005868"/>
            <w:sz w:val="18"/>
            <w:u w:val="single"/>
            <w:lang w:eastAsia="en-CA"/>
          </w:rPr>
          <w:t>i</w:t>
        </w:r>
        <w:r w:rsidRPr="00FD7BE7">
          <w:rPr>
            <w:rFonts w:ascii="Arial" w:eastAsia="Times New Roman" w:hAnsi="Arial" w:cs="Arial"/>
            <w:color w:val="005868"/>
            <w:sz w:val="18"/>
            <w:u w:val="single"/>
            <w:lang w:eastAsia="en-CA"/>
          </w:rPr>
          <w:t xml:space="preserve">ng with Death in Designing and Developing Systems for the </w:t>
        </w:r>
        <w:proofErr w:type="gramStart"/>
        <w:r w:rsidRPr="00FD7BE7">
          <w:rPr>
            <w:rFonts w:ascii="Arial" w:eastAsia="Times New Roman" w:hAnsi="Arial" w:cs="Arial"/>
            <w:color w:val="005868"/>
            <w:sz w:val="18"/>
            <w:u w:val="single"/>
            <w:lang w:eastAsia="en-CA"/>
          </w:rPr>
          <w:t>Bereaved</w:t>
        </w:r>
        <w:proofErr w:type="gramEnd"/>
      </w:hyperlink>
      <w:r>
        <w:br/>
        <w:t>(9:00am-10am - 3</w:t>
      </w:r>
      <w:r w:rsidRPr="00EA5CC5">
        <w:rPr>
          <w:vertAlign w:val="superscript"/>
        </w:rPr>
        <w:t>rd</w:t>
      </w:r>
      <w:r>
        <w:t xml:space="preserve"> paper)</w:t>
      </w:r>
      <w:r>
        <w:br/>
      </w:r>
    </w:p>
    <w:p w:rsidR="00770F6A" w:rsidRDefault="00770F6A" w:rsidP="00770F6A">
      <w:pPr>
        <w:spacing w:before="100" w:beforeAutospacing="1" w:after="100" w:afterAutospacing="1" w:line="240" w:lineRule="auto"/>
        <w:rPr>
          <w:rFonts w:ascii="Arial" w:eastAsia="Times New Roman" w:hAnsi="Arial" w:cs="Arial"/>
          <w:color w:val="333333"/>
          <w:sz w:val="18"/>
          <w:szCs w:val="18"/>
          <w:lang w:eastAsia="en-CA"/>
        </w:rPr>
      </w:pPr>
      <w:r w:rsidRPr="00FD7BE7">
        <w:rPr>
          <w:rFonts w:ascii="Arial" w:eastAsia="Times New Roman" w:hAnsi="Arial" w:cs="Arial"/>
          <w:color w:val="333333"/>
          <w:sz w:val="18"/>
          <w:szCs w:val="18"/>
          <w:lang w:eastAsia="en-CA"/>
        </w:rPr>
        <w:t>Paper on</w:t>
      </w:r>
      <w:r w:rsidRPr="00FD7BE7">
        <w:rPr>
          <w:rFonts w:ascii="Arial" w:eastAsia="Times New Roman" w:hAnsi="Arial" w:cs="Arial"/>
          <w:color w:val="333333"/>
          <w:sz w:val="18"/>
          <w:lang w:eastAsia="en-CA"/>
        </w:rPr>
        <w:t> </w:t>
      </w:r>
      <w:hyperlink r:id="rId13" w:anchor="paper1776" w:history="1">
        <w:r w:rsidRPr="00FD7BE7">
          <w:rPr>
            <w:rFonts w:ascii="Arial" w:eastAsia="Times New Roman" w:hAnsi="Arial" w:cs="Arial"/>
            <w:color w:val="005868"/>
            <w:sz w:val="18"/>
            <w:u w:val="single"/>
            <w:lang w:eastAsia="en-CA"/>
          </w:rPr>
          <w:t>"</w:t>
        </w:r>
        <w:proofErr w:type="spellStart"/>
        <w:r w:rsidRPr="00FD7BE7">
          <w:rPr>
            <w:rFonts w:ascii="Arial" w:eastAsia="Times New Roman" w:hAnsi="Arial" w:cs="Arial"/>
            <w:color w:val="005868"/>
            <w:sz w:val="18"/>
            <w:u w:val="single"/>
            <w:lang w:eastAsia="en-CA"/>
          </w:rPr>
          <w:t>Voluntweeters</w:t>
        </w:r>
        <w:proofErr w:type="spellEnd"/>
        <w:r w:rsidRPr="00FD7BE7">
          <w:rPr>
            <w:rFonts w:ascii="Arial" w:eastAsia="Times New Roman" w:hAnsi="Arial" w:cs="Arial"/>
            <w:color w:val="005868"/>
            <w:sz w:val="18"/>
            <w:u w:val="single"/>
            <w:lang w:eastAsia="en-CA"/>
          </w:rPr>
          <w:t>": Self-Organizing by Digital Volunteers in</w:t>
        </w:r>
        <w:r w:rsidRPr="00FD7BE7">
          <w:rPr>
            <w:rFonts w:ascii="Arial" w:eastAsia="Times New Roman" w:hAnsi="Arial" w:cs="Arial"/>
            <w:color w:val="005868"/>
            <w:sz w:val="18"/>
            <w:u w:val="single"/>
            <w:lang w:eastAsia="en-CA"/>
          </w:rPr>
          <w:t xml:space="preserve"> </w:t>
        </w:r>
        <w:r w:rsidRPr="00FD7BE7">
          <w:rPr>
            <w:rFonts w:ascii="Arial" w:eastAsia="Times New Roman" w:hAnsi="Arial" w:cs="Arial"/>
            <w:color w:val="005868"/>
            <w:sz w:val="18"/>
            <w:u w:val="single"/>
            <w:lang w:eastAsia="en-CA"/>
          </w:rPr>
          <w:t xml:space="preserve">Times of </w:t>
        </w:r>
        <w:proofErr w:type="gramStart"/>
        <w:r w:rsidRPr="00FD7BE7">
          <w:rPr>
            <w:rFonts w:ascii="Arial" w:eastAsia="Times New Roman" w:hAnsi="Arial" w:cs="Arial"/>
            <w:color w:val="005868"/>
            <w:sz w:val="18"/>
            <w:u w:val="single"/>
            <w:lang w:eastAsia="en-CA"/>
          </w:rPr>
          <w:t>Crisis</w:t>
        </w:r>
        <w:proofErr w:type="gramEnd"/>
      </w:hyperlink>
      <w:r>
        <w:br/>
        <w:t xml:space="preserve">(11am-12:20pm </w:t>
      </w:r>
      <w:r>
        <w:rPr>
          <w:rFonts w:ascii="Arial" w:eastAsia="Times New Roman" w:hAnsi="Arial" w:cs="Arial"/>
          <w:color w:val="333333"/>
          <w:sz w:val="18"/>
          <w:szCs w:val="18"/>
          <w:lang w:eastAsia="en-CA"/>
        </w:rPr>
        <w:t>– 3</w:t>
      </w:r>
      <w:r w:rsidRPr="00EA5CC5">
        <w:rPr>
          <w:rFonts w:ascii="Arial" w:eastAsia="Times New Roman" w:hAnsi="Arial" w:cs="Arial"/>
          <w:color w:val="333333"/>
          <w:sz w:val="18"/>
          <w:szCs w:val="18"/>
          <w:vertAlign w:val="superscript"/>
          <w:lang w:eastAsia="en-CA"/>
        </w:rPr>
        <w:t>rd</w:t>
      </w:r>
      <w:r>
        <w:rPr>
          <w:rFonts w:ascii="Arial" w:eastAsia="Times New Roman" w:hAnsi="Arial" w:cs="Arial"/>
          <w:color w:val="333333"/>
          <w:sz w:val="18"/>
          <w:szCs w:val="18"/>
          <w:lang w:eastAsia="en-CA"/>
        </w:rPr>
        <w:t xml:space="preserve"> paper</w:t>
      </w:r>
      <w:r>
        <w:t>)</w:t>
      </w:r>
    </w:p>
    <w:p w:rsidR="00770F6A" w:rsidRDefault="00770F6A" w:rsidP="00770F6A">
      <w:pPr>
        <w:spacing w:before="100" w:beforeAutospacing="1" w:after="100" w:afterAutospacing="1" w:line="240" w:lineRule="auto"/>
      </w:pPr>
      <w:r w:rsidRPr="00FD7BE7">
        <w:rPr>
          <w:rFonts w:ascii="Arial" w:eastAsia="Times New Roman" w:hAnsi="Arial" w:cs="Arial"/>
          <w:color w:val="333333"/>
          <w:sz w:val="18"/>
          <w:szCs w:val="18"/>
          <w:lang w:eastAsia="en-CA"/>
        </w:rPr>
        <w:t>Paper on</w:t>
      </w:r>
      <w:r w:rsidRPr="00FD7BE7">
        <w:rPr>
          <w:rFonts w:ascii="Arial" w:eastAsia="Times New Roman" w:hAnsi="Arial" w:cs="Arial"/>
          <w:color w:val="333333"/>
          <w:sz w:val="18"/>
          <w:lang w:eastAsia="en-CA"/>
        </w:rPr>
        <w:t> </w:t>
      </w:r>
      <w:hyperlink r:id="rId14" w:anchor="paper1150" w:history="1">
        <w:r w:rsidRPr="00FD7BE7">
          <w:rPr>
            <w:rFonts w:ascii="Arial" w:eastAsia="Times New Roman" w:hAnsi="Arial" w:cs="Arial"/>
            <w:color w:val="005868"/>
            <w:sz w:val="18"/>
            <w:u w:val="single"/>
            <w:lang w:eastAsia="en-CA"/>
          </w:rPr>
          <w:t xml:space="preserve">Social Capital on </w:t>
        </w:r>
        <w:proofErr w:type="spellStart"/>
        <w:r w:rsidRPr="00FD7BE7">
          <w:rPr>
            <w:rFonts w:ascii="Arial" w:eastAsia="Times New Roman" w:hAnsi="Arial" w:cs="Arial"/>
            <w:color w:val="005868"/>
            <w:sz w:val="18"/>
            <w:u w:val="single"/>
            <w:lang w:eastAsia="en-CA"/>
          </w:rPr>
          <w:t>Facebook</w:t>
        </w:r>
        <w:proofErr w:type="spellEnd"/>
        <w:r w:rsidRPr="00FD7BE7">
          <w:rPr>
            <w:rFonts w:ascii="Arial" w:eastAsia="Times New Roman" w:hAnsi="Arial" w:cs="Arial"/>
            <w:color w:val="005868"/>
            <w:sz w:val="18"/>
            <w:u w:val="single"/>
            <w:lang w:eastAsia="en-CA"/>
          </w:rPr>
          <w:t xml:space="preserve">: Differentiating Uses and </w:t>
        </w:r>
        <w:proofErr w:type="gramStart"/>
        <w:r w:rsidRPr="00FD7BE7">
          <w:rPr>
            <w:rFonts w:ascii="Arial" w:eastAsia="Times New Roman" w:hAnsi="Arial" w:cs="Arial"/>
            <w:color w:val="005868"/>
            <w:sz w:val="18"/>
            <w:u w:val="single"/>
            <w:lang w:eastAsia="en-CA"/>
          </w:rPr>
          <w:t>Us</w:t>
        </w:r>
        <w:r w:rsidRPr="00FD7BE7">
          <w:rPr>
            <w:rFonts w:ascii="Arial" w:eastAsia="Times New Roman" w:hAnsi="Arial" w:cs="Arial"/>
            <w:color w:val="005868"/>
            <w:sz w:val="18"/>
            <w:u w:val="single"/>
            <w:lang w:eastAsia="en-CA"/>
          </w:rPr>
          <w:t>e</w:t>
        </w:r>
        <w:r w:rsidRPr="00FD7BE7">
          <w:rPr>
            <w:rFonts w:ascii="Arial" w:eastAsia="Times New Roman" w:hAnsi="Arial" w:cs="Arial"/>
            <w:color w:val="005868"/>
            <w:sz w:val="18"/>
            <w:u w:val="single"/>
            <w:lang w:eastAsia="en-CA"/>
          </w:rPr>
          <w:t>rs</w:t>
        </w:r>
        <w:proofErr w:type="gramEnd"/>
      </w:hyperlink>
      <w:r>
        <w:br/>
        <w:t xml:space="preserve">(14-15:20pm </w:t>
      </w:r>
      <w:r>
        <w:rPr>
          <w:rFonts w:ascii="Arial" w:eastAsia="Times New Roman" w:hAnsi="Arial" w:cs="Arial"/>
          <w:color w:val="333333"/>
          <w:sz w:val="18"/>
          <w:szCs w:val="18"/>
          <w:lang w:eastAsia="en-CA"/>
        </w:rPr>
        <w:t>– 3</w:t>
      </w:r>
      <w:r w:rsidRPr="00EA5CC5">
        <w:rPr>
          <w:rFonts w:ascii="Arial" w:eastAsia="Times New Roman" w:hAnsi="Arial" w:cs="Arial"/>
          <w:color w:val="333333"/>
          <w:sz w:val="18"/>
          <w:szCs w:val="18"/>
          <w:vertAlign w:val="superscript"/>
          <w:lang w:eastAsia="en-CA"/>
        </w:rPr>
        <w:t>rd</w:t>
      </w:r>
      <w:r>
        <w:rPr>
          <w:rFonts w:ascii="Arial" w:eastAsia="Times New Roman" w:hAnsi="Arial" w:cs="Arial"/>
          <w:color w:val="333333"/>
          <w:sz w:val="18"/>
          <w:szCs w:val="18"/>
          <w:lang w:eastAsia="en-CA"/>
        </w:rPr>
        <w:t xml:space="preserve"> paper</w:t>
      </w:r>
      <w:r>
        <w:t>)</w:t>
      </w:r>
    </w:p>
    <w:p w:rsidR="002D6375" w:rsidRDefault="002D6375" w:rsidP="002D6375">
      <w:pPr>
        <w:spacing w:before="100" w:beforeAutospacing="1" w:after="100" w:afterAutospacing="1" w:line="240" w:lineRule="auto"/>
      </w:pPr>
      <w:r w:rsidRPr="00FD7BE7">
        <w:rPr>
          <w:rFonts w:ascii="Arial" w:eastAsia="Times New Roman" w:hAnsi="Arial" w:cs="Arial"/>
          <w:color w:val="333333"/>
          <w:sz w:val="18"/>
          <w:szCs w:val="18"/>
          <w:lang w:eastAsia="en-CA"/>
        </w:rPr>
        <w:lastRenderedPageBreak/>
        <w:t>Paper on</w:t>
      </w:r>
      <w:r w:rsidRPr="00FD7BE7">
        <w:rPr>
          <w:rFonts w:ascii="Arial" w:eastAsia="Times New Roman" w:hAnsi="Arial" w:cs="Arial"/>
          <w:color w:val="333333"/>
          <w:sz w:val="18"/>
          <w:lang w:eastAsia="en-CA"/>
        </w:rPr>
        <w:t> </w:t>
      </w:r>
      <w:hyperlink r:id="rId15" w:anchor="paper417" w:history="1">
        <w:r w:rsidRPr="00FD7BE7">
          <w:rPr>
            <w:rFonts w:ascii="Arial" w:eastAsia="Times New Roman" w:hAnsi="Arial" w:cs="Arial"/>
            <w:color w:val="005868"/>
            <w:sz w:val="18"/>
            <w:u w:val="single"/>
            <w:lang w:eastAsia="en-CA"/>
          </w:rPr>
          <w:t xml:space="preserve">Synchronous Interaction Among Hundreds: An Evaluation of a Conference in an Avatar-based Virtual </w:t>
        </w:r>
        <w:proofErr w:type="gramStart"/>
        <w:r w:rsidRPr="00FD7BE7">
          <w:rPr>
            <w:rFonts w:ascii="Arial" w:eastAsia="Times New Roman" w:hAnsi="Arial" w:cs="Arial"/>
            <w:color w:val="005868"/>
            <w:sz w:val="18"/>
            <w:u w:val="single"/>
            <w:lang w:eastAsia="en-CA"/>
          </w:rPr>
          <w:t>Environment</w:t>
        </w:r>
        <w:proofErr w:type="gramEnd"/>
      </w:hyperlink>
      <w:r>
        <w:br/>
        <w:t>(14:00-15:20pm – 1</w:t>
      </w:r>
      <w:r w:rsidRPr="002D6375">
        <w:rPr>
          <w:vertAlign w:val="superscript"/>
        </w:rPr>
        <w:t>st</w:t>
      </w:r>
      <w:r>
        <w:t xml:space="preserve"> paper)</w:t>
      </w:r>
    </w:p>
    <w:p w:rsidR="002D6375" w:rsidRPr="002D6375" w:rsidRDefault="002D6375" w:rsidP="002D6375">
      <w:pPr>
        <w:spacing w:before="100" w:beforeAutospacing="1" w:after="100" w:afterAutospacing="1" w:line="240" w:lineRule="auto"/>
        <w:rPr>
          <w:rFonts w:eastAsia="Times New Roman" w:cstheme="minorHAnsi"/>
          <w:color w:val="333333"/>
          <w:lang w:eastAsia="en-CA"/>
        </w:rPr>
      </w:pPr>
      <w:r w:rsidRPr="00FD7BE7">
        <w:rPr>
          <w:rFonts w:ascii="Arial" w:eastAsia="Times New Roman" w:hAnsi="Arial" w:cs="Arial"/>
          <w:color w:val="333333"/>
          <w:sz w:val="18"/>
          <w:szCs w:val="18"/>
          <w:lang w:eastAsia="en-CA"/>
        </w:rPr>
        <w:t>Paper on</w:t>
      </w:r>
      <w:r w:rsidRPr="00FD7BE7">
        <w:rPr>
          <w:rFonts w:ascii="Arial" w:eastAsia="Times New Roman" w:hAnsi="Arial" w:cs="Arial"/>
          <w:color w:val="333333"/>
          <w:sz w:val="18"/>
          <w:lang w:eastAsia="en-CA"/>
        </w:rPr>
        <w:t> </w:t>
      </w:r>
      <w:hyperlink r:id="rId16" w:anchor="paper1222" w:history="1">
        <w:r w:rsidRPr="00FD7BE7">
          <w:rPr>
            <w:rFonts w:ascii="Arial" w:eastAsia="Times New Roman" w:hAnsi="Arial" w:cs="Arial"/>
            <w:color w:val="005868"/>
            <w:sz w:val="18"/>
            <w:u w:val="single"/>
            <w:lang w:eastAsia="en-CA"/>
          </w:rPr>
          <w:t>Life M</w:t>
        </w:r>
        <w:r w:rsidRPr="00FD7BE7">
          <w:rPr>
            <w:rFonts w:ascii="Arial" w:eastAsia="Times New Roman" w:hAnsi="Arial" w:cs="Arial"/>
            <w:color w:val="005868"/>
            <w:sz w:val="18"/>
            <w:u w:val="single"/>
            <w:lang w:eastAsia="en-CA"/>
          </w:rPr>
          <w:t>o</w:t>
        </w:r>
        <w:r w:rsidRPr="00FD7BE7">
          <w:rPr>
            <w:rFonts w:ascii="Arial" w:eastAsia="Times New Roman" w:hAnsi="Arial" w:cs="Arial"/>
            <w:color w:val="005868"/>
            <w:sz w:val="18"/>
            <w:u w:val="single"/>
            <w:lang w:eastAsia="en-CA"/>
          </w:rPr>
          <w:t>d</w:t>
        </w:r>
        <w:r w:rsidRPr="00FD7BE7">
          <w:rPr>
            <w:rFonts w:ascii="Arial" w:eastAsia="Times New Roman" w:hAnsi="Arial" w:cs="Arial"/>
            <w:color w:val="005868"/>
            <w:sz w:val="18"/>
            <w:u w:val="single"/>
            <w:lang w:eastAsia="en-CA"/>
          </w:rPr>
          <w:t xml:space="preserve">es in Social </w:t>
        </w:r>
        <w:proofErr w:type="gramStart"/>
        <w:r w:rsidRPr="00FD7BE7">
          <w:rPr>
            <w:rFonts w:ascii="Arial" w:eastAsia="Times New Roman" w:hAnsi="Arial" w:cs="Arial"/>
            <w:color w:val="005868"/>
            <w:sz w:val="18"/>
            <w:u w:val="single"/>
            <w:lang w:eastAsia="en-CA"/>
          </w:rPr>
          <w:t>Media</w:t>
        </w:r>
        <w:proofErr w:type="gramEnd"/>
      </w:hyperlink>
      <w:r>
        <w:rPr>
          <w:rFonts w:ascii="Arial" w:eastAsia="Times New Roman" w:hAnsi="Arial" w:cs="Arial"/>
          <w:color w:val="333333"/>
          <w:sz w:val="18"/>
          <w:szCs w:val="18"/>
          <w:lang w:eastAsia="en-CA"/>
        </w:rPr>
        <w:br/>
      </w:r>
      <w:r w:rsidRPr="002D6375">
        <w:rPr>
          <w:rFonts w:eastAsia="Times New Roman" w:cstheme="minorHAnsi"/>
          <w:color w:val="333333"/>
          <w:lang w:eastAsia="en-CA"/>
        </w:rPr>
        <w:t>(14:00-15:20pm – 2</w:t>
      </w:r>
      <w:r w:rsidRPr="002D6375">
        <w:rPr>
          <w:rFonts w:eastAsia="Times New Roman" w:cstheme="minorHAnsi"/>
          <w:color w:val="333333"/>
          <w:vertAlign w:val="superscript"/>
          <w:lang w:eastAsia="en-CA"/>
        </w:rPr>
        <w:t>nd</w:t>
      </w:r>
      <w:r w:rsidRPr="002D6375">
        <w:rPr>
          <w:rFonts w:eastAsia="Times New Roman" w:cstheme="minorHAnsi"/>
          <w:color w:val="333333"/>
          <w:lang w:eastAsia="en-CA"/>
        </w:rPr>
        <w:t xml:space="preserve"> paper)</w:t>
      </w:r>
    </w:p>
    <w:p w:rsidR="00770F6A" w:rsidRDefault="00770F6A" w:rsidP="00770F6A">
      <w:pPr>
        <w:rPr>
          <w:rFonts w:ascii="Arial" w:eastAsia="Times New Roman" w:hAnsi="Arial" w:cs="Arial"/>
          <w:b/>
          <w:bCs/>
          <w:sz w:val="20"/>
          <w:szCs w:val="18"/>
          <w:lang w:eastAsia="en-CA"/>
        </w:rPr>
      </w:pPr>
    </w:p>
    <w:p w:rsidR="00770F6A" w:rsidRDefault="00770F6A" w:rsidP="00770F6A">
      <w:pPr>
        <w:rPr>
          <w:rFonts w:ascii="Arial" w:eastAsia="Times New Roman" w:hAnsi="Arial" w:cs="Arial"/>
          <w:b/>
          <w:bCs/>
          <w:sz w:val="20"/>
          <w:szCs w:val="18"/>
          <w:lang w:eastAsia="en-CA"/>
        </w:rPr>
      </w:pPr>
      <w:r w:rsidRPr="00FD7BE7">
        <w:rPr>
          <w:rFonts w:ascii="Arial" w:eastAsia="Times New Roman" w:hAnsi="Arial" w:cs="Arial"/>
          <w:b/>
          <w:bCs/>
          <w:sz w:val="20"/>
          <w:szCs w:val="18"/>
          <w:lang w:eastAsia="en-CA"/>
        </w:rPr>
        <w:t>Improving Health</w:t>
      </w:r>
    </w:p>
    <w:p w:rsidR="00770F6A" w:rsidRPr="00DB183A" w:rsidRDefault="00770F6A" w:rsidP="00770F6A">
      <w:pPr>
        <w:spacing w:before="100" w:beforeAutospacing="1" w:after="100" w:afterAutospacing="1" w:line="240" w:lineRule="auto"/>
      </w:pPr>
      <w:r w:rsidRPr="00FD7BE7">
        <w:rPr>
          <w:rFonts w:ascii="Arial" w:eastAsia="Times New Roman" w:hAnsi="Arial" w:cs="Arial"/>
          <w:color w:val="333333"/>
          <w:sz w:val="18"/>
          <w:szCs w:val="18"/>
          <w:lang w:eastAsia="en-CA"/>
        </w:rPr>
        <w:t>Paper on</w:t>
      </w:r>
      <w:r w:rsidRPr="00FD7BE7">
        <w:rPr>
          <w:rFonts w:ascii="Arial" w:eastAsia="Times New Roman" w:hAnsi="Arial" w:cs="Arial"/>
          <w:color w:val="333333"/>
          <w:sz w:val="18"/>
          <w:lang w:eastAsia="en-CA"/>
        </w:rPr>
        <w:t> </w:t>
      </w:r>
      <w:hyperlink r:id="rId17" w:anchor="paper1764" w:history="1">
        <w:r w:rsidRPr="00FD7BE7">
          <w:rPr>
            <w:rFonts w:ascii="Arial" w:eastAsia="Times New Roman" w:hAnsi="Arial" w:cs="Arial"/>
            <w:color w:val="005868"/>
            <w:sz w:val="18"/>
            <w:u w:val="single"/>
            <w:lang w:eastAsia="en-CA"/>
          </w:rPr>
          <w:t>Patient-Fri</w:t>
        </w:r>
        <w:r w:rsidRPr="00FD7BE7">
          <w:rPr>
            <w:rFonts w:ascii="Arial" w:eastAsia="Times New Roman" w:hAnsi="Arial" w:cs="Arial"/>
            <w:color w:val="005868"/>
            <w:sz w:val="18"/>
            <w:u w:val="single"/>
            <w:lang w:eastAsia="en-CA"/>
          </w:rPr>
          <w:t>e</w:t>
        </w:r>
        <w:r w:rsidRPr="00FD7BE7">
          <w:rPr>
            <w:rFonts w:ascii="Arial" w:eastAsia="Times New Roman" w:hAnsi="Arial" w:cs="Arial"/>
            <w:color w:val="005868"/>
            <w:sz w:val="18"/>
            <w:u w:val="single"/>
            <w:lang w:eastAsia="en-CA"/>
          </w:rPr>
          <w:t xml:space="preserve">ndly "Micro-explanations" of Medical </w:t>
        </w:r>
        <w:proofErr w:type="gramStart"/>
        <w:r w:rsidRPr="00FD7BE7">
          <w:rPr>
            <w:rFonts w:ascii="Arial" w:eastAsia="Times New Roman" w:hAnsi="Arial" w:cs="Arial"/>
            <w:color w:val="005868"/>
            <w:sz w:val="18"/>
            <w:u w:val="single"/>
            <w:lang w:eastAsia="en-CA"/>
          </w:rPr>
          <w:t>Events</w:t>
        </w:r>
        <w:proofErr w:type="gramEnd"/>
      </w:hyperlink>
      <w:r>
        <w:br/>
        <w:t xml:space="preserve">(11am-12:20pm </w:t>
      </w:r>
      <w:r>
        <w:rPr>
          <w:rFonts w:ascii="Arial" w:eastAsia="Times New Roman" w:hAnsi="Arial" w:cs="Arial"/>
          <w:color w:val="333333"/>
          <w:sz w:val="18"/>
          <w:szCs w:val="18"/>
          <w:lang w:eastAsia="en-CA"/>
        </w:rPr>
        <w:t>– 6</w:t>
      </w:r>
      <w:r w:rsidRPr="00DB183A">
        <w:rPr>
          <w:rFonts w:ascii="Arial" w:eastAsia="Times New Roman" w:hAnsi="Arial" w:cs="Arial"/>
          <w:color w:val="333333"/>
          <w:sz w:val="18"/>
          <w:szCs w:val="18"/>
          <w:vertAlign w:val="superscript"/>
          <w:lang w:eastAsia="en-CA"/>
        </w:rPr>
        <w:t>th</w:t>
      </w:r>
      <w:r>
        <w:rPr>
          <w:rFonts w:ascii="Arial" w:eastAsia="Times New Roman" w:hAnsi="Arial" w:cs="Arial"/>
          <w:color w:val="333333"/>
          <w:sz w:val="18"/>
          <w:szCs w:val="18"/>
          <w:lang w:eastAsia="en-CA"/>
        </w:rPr>
        <w:t xml:space="preserve"> paper</w:t>
      </w:r>
      <w:r>
        <w:t>)</w:t>
      </w:r>
    </w:p>
    <w:p w:rsidR="00770F6A" w:rsidRDefault="00770F6A" w:rsidP="00770F6A">
      <w:pPr>
        <w:spacing w:before="100" w:beforeAutospacing="1" w:after="100" w:afterAutospacing="1" w:line="240" w:lineRule="auto"/>
        <w:rPr>
          <w:rFonts w:ascii="Arial" w:eastAsia="Times New Roman" w:hAnsi="Arial" w:cs="Arial"/>
          <w:color w:val="333333"/>
          <w:sz w:val="18"/>
          <w:szCs w:val="18"/>
          <w:lang w:eastAsia="en-CA"/>
        </w:rPr>
      </w:pPr>
      <w:r w:rsidRPr="00FD7BE7">
        <w:rPr>
          <w:rFonts w:ascii="Arial" w:eastAsia="Times New Roman" w:hAnsi="Arial" w:cs="Arial"/>
          <w:color w:val="333333"/>
          <w:sz w:val="18"/>
          <w:szCs w:val="18"/>
          <w:lang w:eastAsia="en-CA"/>
        </w:rPr>
        <w:t>Paper on</w:t>
      </w:r>
      <w:r w:rsidRPr="00FD7BE7">
        <w:rPr>
          <w:rFonts w:ascii="Arial" w:eastAsia="Times New Roman" w:hAnsi="Arial" w:cs="Arial"/>
          <w:color w:val="333333"/>
          <w:sz w:val="18"/>
          <w:lang w:eastAsia="en-CA"/>
        </w:rPr>
        <w:t> </w:t>
      </w:r>
      <w:hyperlink r:id="rId18" w:anchor="paper880" w:history="1">
        <w:r w:rsidRPr="00FD7BE7">
          <w:rPr>
            <w:rFonts w:ascii="Arial" w:eastAsia="Times New Roman" w:hAnsi="Arial" w:cs="Arial"/>
            <w:color w:val="005868"/>
            <w:sz w:val="18"/>
            <w:u w:val="single"/>
            <w:lang w:eastAsia="en-CA"/>
          </w:rPr>
          <w:t>Promoting Empathy Towards Aphasia Throug</w:t>
        </w:r>
        <w:r w:rsidRPr="00FD7BE7">
          <w:rPr>
            <w:rFonts w:ascii="Arial" w:eastAsia="Times New Roman" w:hAnsi="Arial" w:cs="Arial"/>
            <w:color w:val="005868"/>
            <w:sz w:val="18"/>
            <w:u w:val="single"/>
            <w:lang w:eastAsia="en-CA"/>
          </w:rPr>
          <w:t>h</w:t>
        </w:r>
        <w:r w:rsidRPr="00FD7BE7">
          <w:rPr>
            <w:rFonts w:ascii="Arial" w:eastAsia="Times New Roman" w:hAnsi="Arial" w:cs="Arial"/>
            <w:color w:val="005868"/>
            <w:sz w:val="18"/>
            <w:u w:val="single"/>
            <w:lang w:eastAsia="en-CA"/>
          </w:rPr>
          <w:t xml:space="preserve"> Language Distortion Emulation </w:t>
        </w:r>
        <w:proofErr w:type="gramStart"/>
        <w:r w:rsidRPr="00FD7BE7">
          <w:rPr>
            <w:rFonts w:ascii="Arial" w:eastAsia="Times New Roman" w:hAnsi="Arial" w:cs="Arial"/>
            <w:color w:val="005868"/>
            <w:sz w:val="18"/>
            <w:u w:val="single"/>
            <w:lang w:eastAsia="en-CA"/>
          </w:rPr>
          <w:t>Software</w:t>
        </w:r>
        <w:proofErr w:type="gramEnd"/>
      </w:hyperlink>
      <w:r>
        <w:br/>
        <w:t>(16:00-17:20 – 3</w:t>
      </w:r>
      <w:r w:rsidRPr="00DB183A">
        <w:rPr>
          <w:vertAlign w:val="superscript"/>
        </w:rPr>
        <w:t>rd</w:t>
      </w:r>
      <w:r>
        <w:t xml:space="preserve"> paper)</w:t>
      </w:r>
      <w:r>
        <w:br/>
      </w:r>
    </w:p>
    <w:p w:rsidR="00770F6A" w:rsidRPr="00FD7BE7" w:rsidRDefault="00770F6A" w:rsidP="00770F6A">
      <w:pPr>
        <w:spacing w:before="100" w:beforeAutospacing="1" w:after="100" w:afterAutospacing="1" w:line="240" w:lineRule="auto"/>
        <w:rPr>
          <w:rFonts w:ascii="Arial" w:eastAsia="Times New Roman" w:hAnsi="Arial" w:cs="Arial"/>
          <w:color w:val="333333"/>
          <w:sz w:val="18"/>
          <w:szCs w:val="18"/>
          <w:lang w:eastAsia="en-CA"/>
        </w:rPr>
      </w:pPr>
      <w:r w:rsidRPr="00FD7BE7">
        <w:rPr>
          <w:rFonts w:ascii="Arial" w:eastAsia="Times New Roman" w:hAnsi="Arial" w:cs="Arial"/>
          <w:color w:val="333333"/>
          <w:sz w:val="18"/>
          <w:szCs w:val="18"/>
          <w:lang w:eastAsia="en-CA"/>
        </w:rPr>
        <w:t>Paper on</w:t>
      </w:r>
      <w:r w:rsidRPr="00FD7BE7">
        <w:rPr>
          <w:rFonts w:ascii="Arial" w:eastAsia="Times New Roman" w:hAnsi="Arial" w:cs="Arial"/>
          <w:color w:val="333333"/>
          <w:sz w:val="18"/>
          <w:lang w:eastAsia="en-CA"/>
        </w:rPr>
        <w:t> </w:t>
      </w:r>
      <w:hyperlink r:id="rId19" w:anchor="paper798" w:history="1">
        <w:r w:rsidRPr="00FD7BE7">
          <w:rPr>
            <w:rFonts w:ascii="Arial" w:eastAsia="Times New Roman" w:hAnsi="Arial" w:cs="Arial"/>
            <w:color w:val="005868"/>
            <w:sz w:val="18"/>
            <w:u w:val="single"/>
            <w:lang w:eastAsia="en-CA"/>
          </w:rPr>
          <w:t xml:space="preserve">Cueing for </w:t>
        </w:r>
        <w:r w:rsidRPr="00FD7BE7">
          <w:rPr>
            <w:rFonts w:ascii="Arial" w:eastAsia="Times New Roman" w:hAnsi="Arial" w:cs="Arial"/>
            <w:color w:val="005868"/>
            <w:sz w:val="18"/>
            <w:u w:val="single"/>
            <w:lang w:eastAsia="en-CA"/>
          </w:rPr>
          <w:t>D</w:t>
        </w:r>
        <w:r w:rsidRPr="00FD7BE7">
          <w:rPr>
            <w:rFonts w:ascii="Arial" w:eastAsia="Times New Roman" w:hAnsi="Arial" w:cs="Arial"/>
            <w:color w:val="005868"/>
            <w:sz w:val="18"/>
            <w:u w:val="single"/>
            <w:lang w:eastAsia="en-CA"/>
          </w:rPr>
          <w:t xml:space="preserve">rooling in Parkinson's </w:t>
        </w:r>
        <w:proofErr w:type="gramStart"/>
        <w:r w:rsidRPr="00FD7BE7">
          <w:rPr>
            <w:rFonts w:ascii="Arial" w:eastAsia="Times New Roman" w:hAnsi="Arial" w:cs="Arial"/>
            <w:color w:val="005868"/>
            <w:sz w:val="18"/>
            <w:u w:val="single"/>
            <w:lang w:eastAsia="en-CA"/>
          </w:rPr>
          <w:t>Disease</w:t>
        </w:r>
        <w:proofErr w:type="gramEnd"/>
      </w:hyperlink>
      <w:r>
        <w:br/>
        <w:t>(16:00-17:20 –4</w:t>
      </w:r>
      <w:r w:rsidRPr="00E548EC">
        <w:rPr>
          <w:vertAlign w:val="superscript"/>
        </w:rPr>
        <w:t>th</w:t>
      </w:r>
      <w:r>
        <w:t xml:space="preserve"> paper)</w:t>
      </w:r>
    </w:p>
    <w:p w:rsidR="00770F6A" w:rsidRPr="00E548EC" w:rsidRDefault="00770F6A" w:rsidP="00770F6A">
      <w:pPr>
        <w:spacing w:before="100" w:beforeAutospacing="1" w:after="100" w:afterAutospacing="1" w:line="240" w:lineRule="auto"/>
      </w:pPr>
      <w:r w:rsidRPr="00FD7BE7">
        <w:rPr>
          <w:rFonts w:ascii="Arial" w:eastAsia="Times New Roman" w:hAnsi="Arial" w:cs="Arial"/>
          <w:color w:val="333333"/>
          <w:sz w:val="18"/>
          <w:szCs w:val="18"/>
          <w:lang w:eastAsia="en-CA"/>
        </w:rPr>
        <w:t>Paper on</w:t>
      </w:r>
      <w:r w:rsidRPr="00FD7BE7">
        <w:rPr>
          <w:rFonts w:ascii="Arial" w:eastAsia="Times New Roman" w:hAnsi="Arial" w:cs="Arial"/>
          <w:color w:val="333333"/>
          <w:sz w:val="18"/>
          <w:lang w:eastAsia="en-CA"/>
        </w:rPr>
        <w:t> </w:t>
      </w:r>
      <w:hyperlink r:id="rId20" w:anchor="paper209" w:history="1">
        <w:r w:rsidRPr="00FD7BE7">
          <w:rPr>
            <w:rFonts w:ascii="Arial" w:eastAsia="Times New Roman" w:hAnsi="Arial" w:cs="Arial"/>
            <w:color w:val="005868"/>
            <w:sz w:val="18"/>
            <w:u w:val="single"/>
            <w:lang w:eastAsia="en-CA"/>
          </w:rPr>
          <w:t>Compe</w:t>
        </w:r>
        <w:r w:rsidRPr="00FD7BE7">
          <w:rPr>
            <w:rFonts w:ascii="Arial" w:eastAsia="Times New Roman" w:hAnsi="Arial" w:cs="Arial"/>
            <w:color w:val="005868"/>
            <w:sz w:val="18"/>
            <w:u w:val="single"/>
            <w:lang w:eastAsia="en-CA"/>
          </w:rPr>
          <w:t>t</w:t>
        </w:r>
        <w:r w:rsidRPr="00FD7BE7">
          <w:rPr>
            <w:rFonts w:ascii="Arial" w:eastAsia="Times New Roman" w:hAnsi="Arial" w:cs="Arial"/>
            <w:color w:val="005868"/>
            <w:sz w:val="18"/>
            <w:u w:val="single"/>
            <w:lang w:eastAsia="en-CA"/>
          </w:rPr>
          <w:t xml:space="preserve">ing Online Viewpoints and Models of Chronic </w:t>
        </w:r>
        <w:proofErr w:type="gramStart"/>
        <w:r w:rsidRPr="00FD7BE7">
          <w:rPr>
            <w:rFonts w:ascii="Arial" w:eastAsia="Times New Roman" w:hAnsi="Arial" w:cs="Arial"/>
            <w:color w:val="005868"/>
            <w:sz w:val="18"/>
            <w:u w:val="single"/>
            <w:lang w:eastAsia="en-CA"/>
          </w:rPr>
          <w:t>Illness</w:t>
        </w:r>
        <w:proofErr w:type="gramEnd"/>
      </w:hyperlink>
      <w:r>
        <w:br/>
        <w:t>(16:00-17:20 – 1</w:t>
      </w:r>
      <w:r w:rsidRPr="00E548EC">
        <w:rPr>
          <w:vertAlign w:val="superscript"/>
        </w:rPr>
        <w:t>st</w:t>
      </w:r>
      <w:r>
        <w:t xml:space="preserve"> paper)</w:t>
      </w:r>
    </w:p>
    <w:p w:rsidR="00770F6A" w:rsidRPr="00FD7BE7" w:rsidRDefault="00770F6A" w:rsidP="00770F6A">
      <w:pPr>
        <w:spacing w:before="100" w:beforeAutospacing="1" w:after="100" w:afterAutospacing="1" w:line="240" w:lineRule="auto"/>
        <w:rPr>
          <w:rFonts w:ascii="Arial" w:eastAsia="Times New Roman" w:hAnsi="Arial" w:cs="Arial"/>
          <w:color w:val="333333"/>
          <w:sz w:val="18"/>
          <w:szCs w:val="18"/>
          <w:lang w:eastAsia="en-CA"/>
        </w:rPr>
      </w:pPr>
      <w:r w:rsidRPr="00FD7BE7">
        <w:rPr>
          <w:rFonts w:ascii="Arial" w:eastAsia="Times New Roman" w:hAnsi="Arial" w:cs="Arial"/>
          <w:color w:val="333333"/>
          <w:sz w:val="18"/>
          <w:szCs w:val="18"/>
          <w:lang w:eastAsia="en-CA"/>
        </w:rPr>
        <w:t>Presentation on</w:t>
      </w:r>
      <w:r w:rsidRPr="00FD7BE7">
        <w:rPr>
          <w:rFonts w:ascii="Arial" w:eastAsia="Times New Roman" w:hAnsi="Arial" w:cs="Arial"/>
          <w:color w:val="333333"/>
          <w:sz w:val="18"/>
          <w:lang w:eastAsia="en-CA"/>
        </w:rPr>
        <w:t> </w:t>
      </w:r>
      <w:hyperlink r:id="rId21" w:anchor="al119" w:history="1">
        <w:r w:rsidRPr="00FD7BE7">
          <w:rPr>
            <w:rFonts w:ascii="Arial" w:eastAsia="Times New Roman" w:hAnsi="Arial" w:cs="Arial"/>
            <w:color w:val="005868"/>
            <w:sz w:val="18"/>
            <w:u w:val="single"/>
            <w:lang w:eastAsia="en-CA"/>
          </w:rPr>
          <w:t>Happiness C</w:t>
        </w:r>
        <w:r w:rsidRPr="00FD7BE7">
          <w:rPr>
            <w:rFonts w:ascii="Arial" w:eastAsia="Times New Roman" w:hAnsi="Arial" w:cs="Arial"/>
            <w:color w:val="005868"/>
            <w:sz w:val="18"/>
            <w:u w:val="single"/>
            <w:lang w:eastAsia="en-CA"/>
          </w:rPr>
          <w:t>o</w:t>
        </w:r>
        <w:r w:rsidRPr="00FD7BE7">
          <w:rPr>
            <w:rFonts w:ascii="Arial" w:eastAsia="Times New Roman" w:hAnsi="Arial" w:cs="Arial"/>
            <w:color w:val="005868"/>
            <w:sz w:val="18"/>
            <w:u w:val="single"/>
            <w:lang w:eastAsia="en-CA"/>
          </w:rPr>
          <w:t xml:space="preserve">unter: Smile-Encouraging Appliance to Increase Positive </w:t>
        </w:r>
        <w:proofErr w:type="gramStart"/>
        <w:r w:rsidRPr="00FD7BE7">
          <w:rPr>
            <w:rFonts w:ascii="Arial" w:eastAsia="Times New Roman" w:hAnsi="Arial" w:cs="Arial"/>
            <w:color w:val="005868"/>
            <w:sz w:val="18"/>
            <w:u w:val="single"/>
            <w:lang w:eastAsia="en-CA"/>
          </w:rPr>
          <w:t>Mood</w:t>
        </w:r>
        <w:proofErr w:type="gramEnd"/>
      </w:hyperlink>
      <w:r>
        <w:br/>
        <w:t>(11am-12:20pm – 5</w:t>
      </w:r>
      <w:r w:rsidRPr="00E548EC">
        <w:rPr>
          <w:vertAlign w:val="superscript"/>
        </w:rPr>
        <w:t>th</w:t>
      </w:r>
      <w:r>
        <w:t xml:space="preserve"> paper)</w:t>
      </w:r>
    </w:p>
    <w:p w:rsidR="00770F6A" w:rsidRDefault="00770F6A" w:rsidP="00770F6A">
      <w:pPr>
        <w:rPr>
          <w:rFonts w:ascii="Arial" w:eastAsia="Times New Roman" w:hAnsi="Arial" w:cs="Arial"/>
          <w:b/>
          <w:bCs/>
          <w:sz w:val="20"/>
          <w:szCs w:val="18"/>
          <w:lang w:eastAsia="en-CA"/>
        </w:rPr>
      </w:pPr>
    </w:p>
    <w:p w:rsidR="00770F6A" w:rsidRDefault="00770F6A" w:rsidP="00770F6A">
      <w:pPr>
        <w:rPr>
          <w:rFonts w:ascii="Arial" w:eastAsia="Times New Roman" w:hAnsi="Arial" w:cs="Arial"/>
          <w:b/>
          <w:bCs/>
          <w:sz w:val="20"/>
          <w:szCs w:val="18"/>
          <w:lang w:eastAsia="en-CA"/>
        </w:rPr>
      </w:pPr>
      <w:r w:rsidRPr="00FD7BE7">
        <w:rPr>
          <w:rFonts w:ascii="Arial" w:eastAsia="Times New Roman" w:hAnsi="Arial" w:cs="Arial"/>
          <w:b/>
          <w:bCs/>
          <w:sz w:val="20"/>
          <w:szCs w:val="18"/>
          <w:lang w:eastAsia="en-CA"/>
        </w:rPr>
        <w:t>Persuasive Health Systems</w:t>
      </w:r>
    </w:p>
    <w:p w:rsidR="00770F6A" w:rsidRPr="00FD7BE7" w:rsidRDefault="00770F6A" w:rsidP="00770F6A">
      <w:pPr>
        <w:spacing w:before="100" w:beforeAutospacing="1" w:after="100" w:afterAutospacing="1" w:line="240" w:lineRule="auto"/>
        <w:rPr>
          <w:rFonts w:ascii="Arial" w:eastAsia="Times New Roman" w:hAnsi="Arial" w:cs="Arial"/>
          <w:color w:val="333333"/>
          <w:sz w:val="18"/>
          <w:szCs w:val="18"/>
          <w:lang w:eastAsia="en-CA"/>
        </w:rPr>
      </w:pPr>
      <w:r w:rsidRPr="00FD7BE7">
        <w:rPr>
          <w:rFonts w:ascii="Arial" w:eastAsia="Times New Roman" w:hAnsi="Arial" w:cs="Arial"/>
          <w:color w:val="333333"/>
          <w:sz w:val="18"/>
          <w:szCs w:val="18"/>
          <w:lang w:eastAsia="en-CA"/>
        </w:rPr>
        <w:t>Paper on</w:t>
      </w:r>
      <w:r w:rsidRPr="00FD7BE7">
        <w:rPr>
          <w:rFonts w:ascii="Arial" w:eastAsia="Times New Roman" w:hAnsi="Arial" w:cs="Arial"/>
          <w:color w:val="333333"/>
          <w:sz w:val="18"/>
          <w:lang w:eastAsia="en-CA"/>
        </w:rPr>
        <w:t> </w:t>
      </w:r>
      <w:hyperlink r:id="rId22" w:anchor="paper2238" w:history="1">
        <w:r w:rsidRPr="00FD7BE7">
          <w:rPr>
            <w:rFonts w:ascii="Arial" w:eastAsia="Times New Roman" w:hAnsi="Arial" w:cs="Arial"/>
            <w:color w:val="005868"/>
            <w:sz w:val="18"/>
            <w:u w:val="single"/>
            <w:lang w:eastAsia="en-CA"/>
          </w:rPr>
          <w:t xml:space="preserve">Mining </w:t>
        </w:r>
        <w:proofErr w:type="spellStart"/>
        <w:r w:rsidRPr="00FD7BE7">
          <w:rPr>
            <w:rFonts w:ascii="Arial" w:eastAsia="Times New Roman" w:hAnsi="Arial" w:cs="Arial"/>
            <w:color w:val="005868"/>
            <w:sz w:val="18"/>
            <w:u w:val="single"/>
            <w:lang w:eastAsia="en-CA"/>
          </w:rPr>
          <w:t>Behavioral</w:t>
        </w:r>
        <w:proofErr w:type="spellEnd"/>
        <w:r w:rsidRPr="00FD7BE7">
          <w:rPr>
            <w:rFonts w:ascii="Arial" w:eastAsia="Times New Roman" w:hAnsi="Arial" w:cs="Arial"/>
            <w:color w:val="005868"/>
            <w:sz w:val="18"/>
            <w:u w:val="single"/>
            <w:lang w:eastAsia="en-CA"/>
          </w:rPr>
          <w:t xml:space="preserve"> Economics to Design Persuasive Technology for Healthy </w:t>
        </w:r>
        <w:proofErr w:type="gramStart"/>
        <w:r w:rsidRPr="00FD7BE7">
          <w:rPr>
            <w:rFonts w:ascii="Arial" w:eastAsia="Times New Roman" w:hAnsi="Arial" w:cs="Arial"/>
            <w:color w:val="005868"/>
            <w:sz w:val="18"/>
            <w:u w:val="single"/>
            <w:lang w:eastAsia="en-CA"/>
          </w:rPr>
          <w:t>Choices</w:t>
        </w:r>
        <w:proofErr w:type="gramEnd"/>
      </w:hyperlink>
      <w:r>
        <w:br/>
        <w:t>(16:00-17:20 – 3</w:t>
      </w:r>
      <w:r w:rsidRPr="00DB183A">
        <w:rPr>
          <w:vertAlign w:val="superscript"/>
        </w:rPr>
        <w:t>rd</w:t>
      </w:r>
      <w:r>
        <w:t xml:space="preserve"> paper)</w:t>
      </w:r>
    </w:p>
    <w:p w:rsidR="00770F6A" w:rsidRPr="00E548EC" w:rsidRDefault="00770F6A" w:rsidP="00770F6A">
      <w:pPr>
        <w:spacing w:before="100" w:beforeAutospacing="1" w:after="100" w:afterAutospacing="1" w:line="240" w:lineRule="auto"/>
      </w:pPr>
      <w:r w:rsidRPr="00FD7BE7">
        <w:rPr>
          <w:rFonts w:ascii="Arial" w:eastAsia="Times New Roman" w:hAnsi="Arial" w:cs="Arial"/>
          <w:color w:val="333333"/>
          <w:sz w:val="18"/>
          <w:szCs w:val="18"/>
          <w:lang w:eastAsia="en-CA"/>
        </w:rPr>
        <w:t>Paper on</w:t>
      </w:r>
      <w:r w:rsidRPr="00FD7BE7">
        <w:rPr>
          <w:rFonts w:ascii="Arial" w:eastAsia="Times New Roman" w:hAnsi="Arial" w:cs="Arial"/>
          <w:color w:val="333333"/>
          <w:sz w:val="18"/>
          <w:lang w:eastAsia="en-CA"/>
        </w:rPr>
        <w:t> </w:t>
      </w:r>
      <w:hyperlink r:id="rId23" w:anchor="paper250" w:history="1">
        <w:r w:rsidRPr="00FD7BE7">
          <w:rPr>
            <w:rFonts w:ascii="Arial" w:eastAsia="Times New Roman" w:hAnsi="Arial" w:cs="Arial"/>
            <w:color w:val="005868"/>
            <w:sz w:val="18"/>
            <w:u w:val="single"/>
            <w:lang w:eastAsia="en-CA"/>
          </w:rPr>
          <w:t>Means Based Adaptive Persua</w:t>
        </w:r>
        <w:r w:rsidRPr="00FD7BE7">
          <w:rPr>
            <w:rFonts w:ascii="Arial" w:eastAsia="Times New Roman" w:hAnsi="Arial" w:cs="Arial"/>
            <w:color w:val="005868"/>
            <w:sz w:val="18"/>
            <w:u w:val="single"/>
            <w:lang w:eastAsia="en-CA"/>
          </w:rPr>
          <w:t>s</w:t>
        </w:r>
        <w:r w:rsidRPr="00FD7BE7">
          <w:rPr>
            <w:rFonts w:ascii="Arial" w:eastAsia="Times New Roman" w:hAnsi="Arial" w:cs="Arial"/>
            <w:color w:val="005868"/>
            <w:sz w:val="18"/>
            <w:u w:val="single"/>
            <w:lang w:eastAsia="en-CA"/>
          </w:rPr>
          <w:t xml:space="preserve">ive </w:t>
        </w:r>
        <w:proofErr w:type="gramStart"/>
        <w:r w:rsidRPr="00FD7BE7">
          <w:rPr>
            <w:rFonts w:ascii="Arial" w:eastAsia="Times New Roman" w:hAnsi="Arial" w:cs="Arial"/>
            <w:color w:val="005868"/>
            <w:sz w:val="18"/>
            <w:u w:val="single"/>
            <w:lang w:eastAsia="en-CA"/>
          </w:rPr>
          <w:t>Systems</w:t>
        </w:r>
        <w:proofErr w:type="gramEnd"/>
      </w:hyperlink>
      <w:r>
        <w:br/>
        <w:t>(14:00-15:20 – 3</w:t>
      </w:r>
      <w:r w:rsidRPr="00E548EC">
        <w:rPr>
          <w:vertAlign w:val="superscript"/>
        </w:rPr>
        <w:t>rd</w:t>
      </w:r>
      <w:r>
        <w:t xml:space="preserve"> paper)</w:t>
      </w:r>
    </w:p>
    <w:p w:rsidR="00770F6A" w:rsidRDefault="00770F6A" w:rsidP="00770F6A">
      <w:pPr>
        <w:spacing w:before="100" w:beforeAutospacing="1" w:after="100" w:afterAutospacing="1" w:line="240" w:lineRule="auto"/>
        <w:rPr>
          <w:rFonts w:ascii="Arial" w:eastAsia="Times New Roman" w:hAnsi="Arial" w:cs="Arial"/>
          <w:color w:val="333333"/>
          <w:sz w:val="18"/>
          <w:szCs w:val="18"/>
          <w:lang w:eastAsia="en-CA"/>
        </w:rPr>
      </w:pPr>
      <w:r w:rsidRPr="00FD7BE7">
        <w:rPr>
          <w:rFonts w:ascii="Arial" w:eastAsia="Times New Roman" w:hAnsi="Arial" w:cs="Arial"/>
          <w:color w:val="333333"/>
          <w:sz w:val="18"/>
          <w:szCs w:val="18"/>
          <w:lang w:eastAsia="en-CA"/>
        </w:rPr>
        <w:t>Paper on</w:t>
      </w:r>
      <w:r w:rsidRPr="00FD7BE7">
        <w:rPr>
          <w:rFonts w:ascii="Arial" w:eastAsia="Times New Roman" w:hAnsi="Arial" w:cs="Arial"/>
          <w:color w:val="333333"/>
          <w:sz w:val="18"/>
          <w:lang w:eastAsia="en-CA"/>
        </w:rPr>
        <w:t> </w:t>
      </w:r>
      <w:hyperlink r:id="rId24" w:anchor="paper1645" w:history="1">
        <w:r w:rsidRPr="00FD7BE7">
          <w:rPr>
            <w:rFonts w:ascii="Arial" w:eastAsia="Times New Roman" w:hAnsi="Arial" w:cs="Arial"/>
            <w:color w:val="005868"/>
            <w:sz w:val="18"/>
            <w:u w:val="single"/>
            <w:lang w:eastAsia="en-CA"/>
          </w:rPr>
          <w:t>Fit4Life: The Desig</w:t>
        </w:r>
        <w:r w:rsidRPr="00FD7BE7">
          <w:rPr>
            <w:rFonts w:ascii="Arial" w:eastAsia="Times New Roman" w:hAnsi="Arial" w:cs="Arial"/>
            <w:color w:val="005868"/>
            <w:sz w:val="18"/>
            <w:u w:val="single"/>
            <w:lang w:eastAsia="en-CA"/>
          </w:rPr>
          <w:t>n</w:t>
        </w:r>
        <w:r w:rsidRPr="00FD7BE7">
          <w:rPr>
            <w:rFonts w:ascii="Arial" w:eastAsia="Times New Roman" w:hAnsi="Arial" w:cs="Arial"/>
            <w:color w:val="005868"/>
            <w:sz w:val="18"/>
            <w:u w:val="single"/>
            <w:lang w:eastAsia="en-CA"/>
          </w:rPr>
          <w:t xml:space="preserve"> of a Persuasive Technology Promoting Healthy </w:t>
        </w:r>
        <w:proofErr w:type="spellStart"/>
        <w:r w:rsidRPr="00FD7BE7">
          <w:rPr>
            <w:rFonts w:ascii="Arial" w:eastAsia="Times New Roman" w:hAnsi="Arial" w:cs="Arial"/>
            <w:color w:val="005868"/>
            <w:sz w:val="18"/>
            <w:u w:val="single"/>
            <w:lang w:eastAsia="en-CA"/>
          </w:rPr>
          <w:t>Behavior</w:t>
        </w:r>
        <w:proofErr w:type="spellEnd"/>
        <w:r w:rsidRPr="00FD7BE7">
          <w:rPr>
            <w:rFonts w:ascii="Arial" w:eastAsia="Times New Roman" w:hAnsi="Arial" w:cs="Arial"/>
            <w:color w:val="005868"/>
            <w:sz w:val="18"/>
            <w:u w:val="single"/>
            <w:lang w:eastAsia="en-CA"/>
          </w:rPr>
          <w:t xml:space="preserve"> and Ideal </w:t>
        </w:r>
        <w:proofErr w:type="gramStart"/>
        <w:r w:rsidRPr="00FD7BE7">
          <w:rPr>
            <w:rFonts w:ascii="Arial" w:eastAsia="Times New Roman" w:hAnsi="Arial" w:cs="Arial"/>
            <w:color w:val="005868"/>
            <w:sz w:val="18"/>
            <w:u w:val="single"/>
            <w:lang w:eastAsia="en-CA"/>
          </w:rPr>
          <w:t>Weight</w:t>
        </w:r>
        <w:proofErr w:type="gramEnd"/>
      </w:hyperlink>
      <w:r>
        <w:br/>
        <w:t>(14:00-15:20 – 1</w:t>
      </w:r>
      <w:r w:rsidRPr="00E548EC">
        <w:rPr>
          <w:vertAlign w:val="superscript"/>
        </w:rPr>
        <w:t>st</w:t>
      </w:r>
      <w:r>
        <w:t xml:space="preserve"> paper)</w:t>
      </w:r>
      <w:r>
        <w:br/>
      </w:r>
    </w:p>
    <w:p w:rsidR="00770F6A" w:rsidRPr="00FD7BE7" w:rsidRDefault="00770F6A" w:rsidP="00770F6A">
      <w:pPr>
        <w:spacing w:before="100" w:beforeAutospacing="1" w:after="100" w:afterAutospacing="1" w:line="240" w:lineRule="auto"/>
        <w:rPr>
          <w:rFonts w:ascii="Arial" w:eastAsia="Times New Roman" w:hAnsi="Arial" w:cs="Arial"/>
          <w:color w:val="333333"/>
          <w:sz w:val="18"/>
          <w:szCs w:val="18"/>
          <w:lang w:eastAsia="en-CA"/>
        </w:rPr>
      </w:pPr>
      <w:r w:rsidRPr="00FD7BE7">
        <w:rPr>
          <w:rFonts w:ascii="Arial" w:eastAsia="Times New Roman" w:hAnsi="Arial" w:cs="Arial"/>
          <w:color w:val="333333"/>
          <w:sz w:val="18"/>
          <w:szCs w:val="18"/>
          <w:lang w:eastAsia="en-CA"/>
        </w:rPr>
        <w:t>Paper on</w:t>
      </w:r>
      <w:r w:rsidRPr="00FD7BE7">
        <w:rPr>
          <w:rFonts w:ascii="Arial" w:eastAsia="Times New Roman" w:hAnsi="Arial" w:cs="Arial"/>
          <w:color w:val="333333"/>
          <w:sz w:val="18"/>
          <w:lang w:eastAsia="en-CA"/>
        </w:rPr>
        <w:t> </w:t>
      </w:r>
      <w:hyperlink r:id="rId25" w:anchor="paper175" w:history="1">
        <w:r w:rsidRPr="00FD7BE7">
          <w:rPr>
            <w:rFonts w:ascii="Arial" w:eastAsia="Times New Roman" w:hAnsi="Arial" w:cs="Arial"/>
            <w:color w:val="005868"/>
            <w:sz w:val="18"/>
            <w:u w:val="single"/>
            <w:lang w:eastAsia="en-CA"/>
          </w:rPr>
          <w:t>Desig</w:t>
        </w:r>
        <w:r w:rsidRPr="00FD7BE7">
          <w:rPr>
            <w:rFonts w:ascii="Arial" w:eastAsia="Times New Roman" w:hAnsi="Arial" w:cs="Arial"/>
            <w:color w:val="005868"/>
            <w:sz w:val="18"/>
            <w:u w:val="single"/>
            <w:lang w:eastAsia="en-CA"/>
          </w:rPr>
          <w:t>n</w:t>
        </w:r>
        <w:r w:rsidRPr="00FD7BE7">
          <w:rPr>
            <w:rFonts w:ascii="Arial" w:eastAsia="Times New Roman" w:hAnsi="Arial" w:cs="Arial"/>
            <w:color w:val="005868"/>
            <w:sz w:val="18"/>
            <w:u w:val="single"/>
            <w:lang w:eastAsia="en-CA"/>
          </w:rPr>
          <w:t xml:space="preserve">ing for Peer Involvement in Weight </w:t>
        </w:r>
        <w:proofErr w:type="gramStart"/>
        <w:r w:rsidRPr="00FD7BE7">
          <w:rPr>
            <w:rFonts w:ascii="Arial" w:eastAsia="Times New Roman" w:hAnsi="Arial" w:cs="Arial"/>
            <w:color w:val="005868"/>
            <w:sz w:val="18"/>
            <w:u w:val="single"/>
            <w:lang w:eastAsia="en-CA"/>
          </w:rPr>
          <w:t>Management</w:t>
        </w:r>
        <w:proofErr w:type="gramEnd"/>
      </w:hyperlink>
      <w:r>
        <w:br/>
        <w:t>(14:00-15:20 – 1</w:t>
      </w:r>
      <w:r w:rsidRPr="00E548EC">
        <w:rPr>
          <w:vertAlign w:val="superscript"/>
        </w:rPr>
        <w:t>st</w:t>
      </w:r>
      <w:r>
        <w:t xml:space="preserve"> paper)</w:t>
      </w:r>
    </w:p>
    <w:p w:rsidR="00770F6A" w:rsidRDefault="00770F6A" w:rsidP="00770F6A">
      <w:pPr>
        <w:rPr>
          <w:rFonts w:ascii="Arial" w:eastAsia="Times New Roman" w:hAnsi="Arial" w:cs="Arial"/>
          <w:b/>
          <w:bCs/>
          <w:sz w:val="20"/>
          <w:szCs w:val="18"/>
          <w:lang w:eastAsia="en-CA"/>
        </w:rPr>
      </w:pPr>
    </w:p>
    <w:p w:rsidR="00770F6A" w:rsidRDefault="00770F6A" w:rsidP="00770F6A">
      <w:pPr>
        <w:rPr>
          <w:rFonts w:ascii="Arial" w:eastAsia="Times New Roman" w:hAnsi="Arial" w:cs="Arial"/>
          <w:b/>
          <w:bCs/>
          <w:sz w:val="20"/>
          <w:szCs w:val="18"/>
          <w:lang w:eastAsia="en-CA"/>
        </w:rPr>
      </w:pPr>
      <w:r w:rsidRPr="00FD7BE7">
        <w:rPr>
          <w:rFonts w:ascii="Arial" w:eastAsia="Times New Roman" w:hAnsi="Arial" w:cs="Arial"/>
          <w:b/>
          <w:bCs/>
          <w:sz w:val="20"/>
          <w:szCs w:val="18"/>
          <w:lang w:eastAsia="en-CA"/>
        </w:rPr>
        <w:t>Entertainment</w:t>
      </w:r>
    </w:p>
    <w:p w:rsidR="00770F6A" w:rsidRPr="00E548EC" w:rsidRDefault="00770F6A" w:rsidP="00770F6A">
      <w:pPr>
        <w:spacing w:before="100" w:beforeAutospacing="1" w:after="100" w:afterAutospacing="1" w:line="240" w:lineRule="auto"/>
      </w:pPr>
      <w:r w:rsidRPr="00FD7BE7">
        <w:rPr>
          <w:rFonts w:ascii="Arial" w:eastAsia="Times New Roman" w:hAnsi="Arial" w:cs="Arial"/>
          <w:color w:val="333333"/>
          <w:sz w:val="18"/>
          <w:szCs w:val="18"/>
          <w:lang w:eastAsia="en-CA"/>
        </w:rPr>
        <w:t>Panel of distinguished scholars will consider</w:t>
      </w:r>
      <w:r w:rsidRPr="00FD7BE7">
        <w:rPr>
          <w:rFonts w:ascii="Arial" w:eastAsia="Times New Roman" w:hAnsi="Arial" w:cs="Arial"/>
          <w:color w:val="333333"/>
          <w:sz w:val="18"/>
          <w:lang w:eastAsia="en-CA"/>
        </w:rPr>
        <w:t> </w:t>
      </w:r>
      <w:hyperlink r:id="rId26" w:anchor="pl111" w:history="1">
        <w:r w:rsidRPr="00FD7BE7">
          <w:rPr>
            <w:rFonts w:ascii="Arial" w:eastAsia="Times New Roman" w:hAnsi="Arial" w:cs="Arial"/>
            <w:color w:val="005868"/>
            <w:sz w:val="18"/>
            <w:u w:val="single"/>
            <w:lang w:eastAsia="en-CA"/>
          </w:rPr>
          <w:t xml:space="preserve">The World </w:t>
        </w:r>
        <w:r w:rsidRPr="00FD7BE7">
          <w:rPr>
            <w:rFonts w:ascii="Arial" w:eastAsia="Times New Roman" w:hAnsi="Arial" w:cs="Arial"/>
            <w:color w:val="005868"/>
            <w:sz w:val="18"/>
            <w:u w:val="single"/>
            <w:lang w:eastAsia="en-CA"/>
          </w:rPr>
          <w:t>o</w:t>
        </w:r>
        <w:r w:rsidRPr="00FD7BE7">
          <w:rPr>
            <w:rFonts w:ascii="Arial" w:eastAsia="Times New Roman" w:hAnsi="Arial" w:cs="Arial"/>
            <w:color w:val="005868"/>
            <w:sz w:val="18"/>
            <w:u w:val="single"/>
            <w:lang w:eastAsia="en-CA"/>
          </w:rPr>
          <w:t xml:space="preserve">f </w:t>
        </w:r>
        <w:proofErr w:type="spellStart"/>
        <w:r w:rsidRPr="00FD7BE7">
          <w:rPr>
            <w:rFonts w:ascii="Arial" w:eastAsia="Times New Roman" w:hAnsi="Arial" w:cs="Arial"/>
            <w:color w:val="005868"/>
            <w:sz w:val="18"/>
            <w:u w:val="single"/>
            <w:lang w:eastAsia="en-CA"/>
          </w:rPr>
          <w:t>Warcraft</w:t>
        </w:r>
        <w:proofErr w:type="spellEnd"/>
        <w:r w:rsidRPr="00FD7BE7">
          <w:rPr>
            <w:rFonts w:ascii="Arial" w:eastAsia="Times New Roman" w:hAnsi="Arial" w:cs="Arial"/>
            <w:color w:val="005868"/>
            <w:sz w:val="18"/>
            <w:u w:val="single"/>
            <w:lang w:eastAsia="en-CA"/>
          </w:rPr>
          <w:t xml:space="preserve"> as a Global </w:t>
        </w:r>
        <w:proofErr w:type="spellStart"/>
        <w:proofErr w:type="gramStart"/>
        <w:r w:rsidRPr="00FD7BE7">
          <w:rPr>
            <w:rFonts w:ascii="Arial" w:eastAsia="Times New Roman" w:hAnsi="Arial" w:cs="Arial"/>
            <w:color w:val="005868"/>
            <w:sz w:val="18"/>
            <w:u w:val="single"/>
            <w:lang w:eastAsia="en-CA"/>
          </w:rPr>
          <w:t>Artifact</w:t>
        </w:r>
        <w:proofErr w:type="spellEnd"/>
        <w:proofErr w:type="gramEnd"/>
      </w:hyperlink>
      <w:r>
        <w:br/>
        <w:t>(14:00-15:20 – full session)</w:t>
      </w:r>
    </w:p>
    <w:p w:rsidR="00770F6A" w:rsidRDefault="00770F6A" w:rsidP="00770F6A">
      <w:pPr>
        <w:spacing w:before="100" w:beforeAutospacing="1" w:after="100" w:afterAutospacing="1" w:line="240" w:lineRule="auto"/>
        <w:rPr>
          <w:rFonts w:ascii="Arial" w:eastAsia="Times New Roman" w:hAnsi="Arial" w:cs="Arial"/>
          <w:color w:val="333333"/>
          <w:sz w:val="18"/>
          <w:szCs w:val="18"/>
          <w:lang w:eastAsia="en-CA"/>
        </w:rPr>
      </w:pPr>
      <w:r w:rsidRPr="00FD7BE7">
        <w:rPr>
          <w:rFonts w:ascii="Arial" w:eastAsia="Times New Roman" w:hAnsi="Arial" w:cs="Arial"/>
          <w:color w:val="333333"/>
          <w:sz w:val="18"/>
          <w:szCs w:val="18"/>
          <w:lang w:eastAsia="en-CA"/>
        </w:rPr>
        <w:lastRenderedPageBreak/>
        <w:t>Paper on</w:t>
      </w:r>
      <w:r w:rsidRPr="00FD7BE7">
        <w:rPr>
          <w:rFonts w:ascii="Arial" w:eastAsia="Times New Roman" w:hAnsi="Arial" w:cs="Arial"/>
          <w:color w:val="333333"/>
          <w:sz w:val="18"/>
          <w:lang w:eastAsia="en-CA"/>
        </w:rPr>
        <w:t> </w:t>
      </w:r>
      <w:hyperlink r:id="rId27" w:anchor="paper687" w:history="1">
        <w:r w:rsidRPr="00FD7BE7">
          <w:rPr>
            <w:rFonts w:ascii="Arial" w:eastAsia="Times New Roman" w:hAnsi="Arial" w:cs="Arial"/>
            <w:color w:val="005868"/>
            <w:sz w:val="18"/>
            <w:u w:val="single"/>
            <w:lang w:eastAsia="en-CA"/>
          </w:rPr>
          <w:t>Introverte</w:t>
        </w:r>
        <w:r w:rsidRPr="00FD7BE7">
          <w:rPr>
            <w:rFonts w:ascii="Arial" w:eastAsia="Times New Roman" w:hAnsi="Arial" w:cs="Arial"/>
            <w:color w:val="005868"/>
            <w:sz w:val="18"/>
            <w:u w:val="single"/>
            <w:lang w:eastAsia="en-CA"/>
          </w:rPr>
          <w:t>d</w:t>
        </w:r>
        <w:r w:rsidRPr="00FD7BE7">
          <w:rPr>
            <w:rFonts w:ascii="Arial" w:eastAsia="Times New Roman" w:hAnsi="Arial" w:cs="Arial"/>
            <w:color w:val="005868"/>
            <w:sz w:val="18"/>
            <w:u w:val="single"/>
            <w:lang w:eastAsia="en-CA"/>
          </w:rPr>
          <w:t xml:space="preserve"> Elves &amp; Conscientious Gnomes: The Expression of Personality in World of </w:t>
        </w:r>
        <w:proofErr w:type="spellStart"/>
        <w:proofErr w:type="gramStart"/>
        <w:r w:rsidRPr="00FD7BE7">
          <w:rPr>
            <w:rFonts w:ascii="Arial" w:eastAsia="Times New Roman" w:hAnsi="Arial" w:cs="Arial"/>
            <w:color w:val="005868"/>
            <w:sz w:val="18"/>
            <w:u w:val="single"/>
            <w:lang w:eastAsia="en-CA"/>
          </w:rPr>
          <w:t>Warcraft</w:t>
        </w:r>
        <w:proofErr w:type="spellEnd"/>
        <w:proofErr w:type="gramEnd"/>
      </w:hyperlink>
      <w:r>
        <w:br/>
        <w:t>(16:00-17:20 – 1</w:t>
      </w:r>
      <w:r w:rsidRPr="00E548EC">
        <w:rPr>
          <w:vertAlign w:val="superscript"/>
        </w:rPr>
        <w:t>st</w:t>
      </w:r>
      <w:r>
        <w:t xml:space="preserve"> paper)</w:t>
      </w:r>
    </w:p>
    <w:p w:rsidR="00770F6A" w:rsidRPr="00FD7BE7" w:rsidRDefault="00770F6A" w:rsidP="00770F6A">
      <w:pPr>
        <w:spacing w:before="100" w:beforeAutospacing="1" w:after="100" w:afterAutospacing="1" w:line="240" w:lineRule="auto"/>
        <w:rPr>
          <w:rFonts w:ascii="Arial" w:eastAsia="Times New Roman" w:hAnsi="Arial" w:cs="Arial"/>
          <w:color w:val="333333"/>
          <w:sz w:val="18"/>
          <w:szCs w:val="18"/>
          <w:lang w:eastAsia="en-CA"/>
        </w:rPr>
      </w:pPr>
      <w:r w:rsidRPr="00FD7BE7">
        <w:rPr>
          <w:rFonts w:ascii="Arial" w:eastAsia="Times New Roman" w:hAnsi="Arial" w:cs="Arial"/>
          <w:color w:val="333333"/>
          <w:sz w:val="18"/>
          <w:szCs w:val="18"/>
          <w:lang w:eastAsia="en-CA"/>
        </w:rPr>
        <w:t>Paper on</w:t>
      </w:r>
      <w:r w:rsidRPr="00FD7BE7">
        <w:rPr>
          <w:rFonts w:ascii="Arial" w:eastAsia="Times New Roman" w:hAnsi="Arial" w:cs="Arial"/>
          <w:color w:val="333333"/>
          <w:sz w:val="18"/>
          <w:lang w:eastAsia="en-CA"/>
        </w:rPr>
        <w:t> </w:t>
      </w:r>
      <w:hyperlink r:id="rId28" w:anchor="paper1478" w:history="1">
        <w:r w:rsidRPr="00FD7BE7">
          <w:rPr>
            <w:rFonts w:ascii="Arial" w:eastAsia="Times New Roman" w:hAnsi="Arial" w:cs="Arial"/>
            <w:color w:val="005868"/>
            <w:sz w:val="18"/>
            <w:u w:val="single"/>
            <w:lang w:eastAsia="en-CA"/>
          </w:rPr>
          <w:t>Buzzing to Play: Lessons Learne</w:t>
        </w:r>
        <w:r w:rsidRPr="00FD7BE7">
          <w:rPr>
            <w:rFonts w:ascii="Arial" w:eastAsia="Times New Roman" w:hAnsi="Arial" w:cs="Arial"/>
            <w:color w:val="005868"/>
            <w:sz w:val="18"/>
            <w:u w:val="single"/>
            <w:lang w:eastAsia="en-CA"/>
          </w:rPr>
          <w:t>d</w:t>
        </w:r>
        <w:r w:rsidRPr="00FD7BE7">
          <w:rPr>
            <w:rFonts w:ascii="Arial" w:eastAsia="Times New Roman" w:hAnsi="Arial" w:cs="Arial"/>
            <w:color w:val="005868"/>
            <w:sz w:val="18"/>
            <w:u w:val="single"/>
            <w:lang w:eastAsia="en-CA"/>
          </w:rPr>
          <w:t xml:space="preserve"> From an In the Wild Study of Real-time </w:t>
        </w:r>
        <w:proofErr w:type="spellStart"/>
        <w:r w:rsidRPr="00FD7BE7">
          <w:rPr>
            <w:rFonts w:ascii="Arial" w:eastAsia="Times New Roman" w:hAnsi="Arial" w:cs="Arial"/>
            <w:color w:val="005868"/>
            <w:sz w:val="18"/>
            <w:u w:val="single"/>
            <w:lang w:eastAsia="en-CA"/>
          </w:rPr>
          <w:t>Vibrotactile</w:t>
        </w:r>
        <w:proofErr w:type="spellEnd"/>
        <w:r w:rsidRPr="00FD7BE7">
          <w:rPr>
            <w:rFonts w:ascii="Arial" w:eastAsia="Times New Roman" w:hAnsi="Arial" w:cs="Arial"/>
            <w:color w:val="005868"/>
            <w:sz w:val="18"/>
            <w:u w:val="single"/>
            <w:lang w:eastAsia="en-CA"/>
          </w:rPr>
          <w:t xml:space="preserve"> </w:t>
        </w:r>
        <w:proofErr w:type="gramStart"/>
        <w:r w:rsidRPr="00FD7BE7">
          <w:rPr>
            <w:rFonts w:ascii="Arial" w:eastAsia="Times New Roman" w:hAnsi="Arial" w:cs="Arial"/>
            <w:color w:val="005868"/>
            <w:sz w:val="18"/>
            <w:u w:val="single"/>
            <w:lang w:eastAsia="en-CA"/>
          </w:rPr>
          <w:t>Feedback</w:t>
        </w:r>
        <w:proofErr w:type="gramEnd"/>
      </w:hyperlink>
      <w:r>
        <w:br/>
        <w:t>(14:00-15:20 – 2</w:t>
      </w:r>
      <w:r w:rsidRPr="00E548EC">
        <w:rPr>
          <w:vertAlign w:val="superscript"/>
        </w:rPr>
        <w:t>nd</w:t>
      </w:r>
      <w:r>
        <w:t xml:space="preserve"> paper)</w:t>
      </w:r>
    </w:p>
    <w:p w:rsidR="00770F6A" w:rsidRDefault="00770F6A" w:rsidP="00770F6A">
      <w:pPr>
        <w:rPr>
          <w:rFonts w:ascii="Arial" w:eastAsia="Times New Roman" w:hAnsi="Arial" w:cs="Arial"/>
          <w:b/>
          <w:bCs/>
          <w:sz w:val="20"/>
          <w:szCs w:val="18"/>
          <w:lang w:eastAsia="en-CA"/>
        </w:rPr>
      </w:pPr>
    </w:p>
    <w:p w:rsidR="00770F6A" w:rsidRDefault="00770F6A" w:rsidP="00770F6A">
      <w:pPr>
        <w:rPr>
          <w:rFonts w:ascii="Arial" w:eastAsia="Times New Roman" w:hAnsi="Arial" w:cs="Arial"/>
          <w:b/>
          <w:bCs/>
          <w:sz w:val="20"/>
          <w:szCs w:val="18"/>
          <w:lang w:eastAsia="en-CA"/>
        </w:rPr>
      </w:pPr>
      <w:r w:rsidRPr="00FD7BE7">
        <w:rPr>
          <w:rFonts w:ascii="Arial" w:eastAsia="Times New Roman" w:hAnsi="Arial" w:cs="Arial"/>
          <w:b/>
          <w:bCs/>
          <w:sz w:val="20"/>
          <w:szCs w:val="18"/>
          <w:lang w:eastAsia="en-CA"/>
        </w:rPr>
        <w:t>Plenary Speakers</w:t>
      </w:r>
    </w:p>
    <w:p w:rsidR="00770F6A" w:rsidRPr="00FD7BE7" w:rsidRDefault="00770F6A" w:rsidP="00770F6A">
      <w:pPr>
        <w:spacing w:before="100" w:beforeAutospacing="1" w:after="100" w:afterAutospacing="1" w:line="240" w:lineRule="auto"/>
        <w:rPr>
          <w:rFonts w:ascii="Arial" w:eastAsia="Times New Roman" w:hAnsi="Arial" w:cs="Arial"/>
          <w:color w:val="333333"/>
          <w:sz w:val="18"/>
          <w:szCs w:val="18"/>
          <w:lang w:eastAsia="en-CA"/>
        </w:rPr>
      </w:pPr>
      <w:hyperlink r:id="rId29" w:anchor="opening" w:history="1">
        <w:r w:rsidRPr="00FD7BE7">
          <w:rPr>
            <w:rFonts w:ascii="Arial" w:eastAsia="Times New Roman" w:hAnsi="Arial" w:cs="Arial"/>
            <w:color w:val="005868"/>
            <w:sz w:val="18"/>
            <w:u w:val="single"/>
            <w:lang w:eastAsia="en-CA"/>
          </w:rPr>
          <w:t xml:space="preserve">Opening keynote speaker Howard Rheingold's presentation on Social </w:t>
        </w:r>
        <w:proofErr w:type="gramStart"/>
        <w:r w:rsidRPr="00FD7BE7">
          <w:rPr>
            <w:rFonts w:ascii="Arial" w:eastAsia="Times New Roman" w:hAnsi="Arial" w:cs="Arial"/>
            <w:color w:val="005868"/>
            <w:sz w:val="18"/>
            <w:u w:val="single"/>
            <w:lang w:eastAsia="en-CA"/>
          </w:rPr>
          <w:t>Networking</w:t>
        </w:r>
        <w:proofErr w:type="gramEnd"/>
      </w:hyperlink>
      <w:r>
        <w:br/>
        <w:t>(8:45am-10am)</w:t>
      </w:r>
    </w:p>
    <w:p w:rsidR="00770F6A" w:rsidRPr="00FD7BE7" w:rsidRDefault="00770F6A" w:rsidP="00770F6A">
      <w:pPr>
        <w:spacing w:before="100" w:beforeAutospacing="1" w:after="100" w:afterAutospacing="1" w:line="240" w:lineRule="auto"/>
        <w:rPr>
          <w:rFonts w:ascii="Arial" w:eastAsia="Times New Roman" w:hAnsi="Arial" w:cs="Arial"/>
          <w:color w:val="333333"/>
          <w:sz w:val="18"/>
          <w:szCs w:val="18"/>
          <w:lang w:eastAsia="en-CA"/>
        </w:rPr>
      </w:pPr>
      <w:r w:rsidRPr="00FD7BE7">
        <w:rPr>
          <w:rFonts w:ascii="Arial" w:eastAsia="Times New Roman" w:hAnsi="Arial" w:cs="Arial"/>
          <w:color w:val="333333"/>
          <w:sz w:val="18"/>
          <w:szCs w:val="18"/>
          <w:lang w:eastAsia="en-CA"/>
        </w:rPr>
        <w:t>CHI 2011’s opening speaker,</w:t>
      </w:r>
      <w:r w:rsidRPr="00FD7BE7">
        <w:rPr>
          <w:rFonts w:ascii="Arial" w:eastAsia="Times New Roman" w:hAnsi="Arial" w:cs="Arial"/>
          <w:color w:val="333333"/>
          <w:sz w:val="18"/>
          <w:lang w:eastAsia="en-CA"/>
        </w:rPr>
        <w:t> </w:t>
      </w:r>
      <w:hyperlink r:id="rId30" w:anchor="opening" w:history="1">
        <w:r w:rsidRPr="00FD7BE7">
          <w:rPr>
            <w:rFonts w:ascii="Arial" w:eastAsia="Times New Roman" w:hAnsi="Arial" w:cs="Arial"/>
            <w:color w:val="00A7C8"/>
            <w:sz w:val="18"/>
            <w:u w:val="single"/>
            <w:lang w:eastAsia="en-CA"/>
          </w:rPr>
          <w:t>Howard Rheingold</w:t>
        </w:r>
      </w:hyperlink>
      <w:r w:rsidRPr="00FD7BE7">
        <w:rPr>
          <w:rFonts w:ascii="Arial" w:eastAsia="Times New Roman" w:hAnsi="Arial" w:cs="Arial"/>
          <w:color w:val="333333"/>
          <w:sz w:val="18"/>
          <w:szCs w:val="18"/>
          <w:lang w:eastAsia="en-CA"/>
        </w:rPr>
        <w:t>, an acknowledged authority on mobile communications discusses the evolution and future of social media in teaching and learning. Rheingold, the author of Smart Mobs, innovator, and Stanford University lecturer, notes, the "use of social media in higher education teaching sessions can provide opportunities for innovative and meaningful interactions that extend far beyond the traditional face-to-face classroom experience."</w:t>
      </w:r>
    </w:p>
    <w:p w:rsidR="00770F6A" w:rsidRDefault="00770F6A" w:rsidP="00770F6A">
      <w:pPr>
        <w:rPr>
          <w:rFonts w:ascii="Arial" w:eastAsia="Times New Roman" w:hAnsi="Arial" w:cs="Arial"/>
          <w:b/>
          <w:bCs/>
          <w:sz w:val="20"/>
          <w:szCs w:val="18"/>
          <w:lang w:eastAsia="en-CA"/>
        </w:rPr>
      </w:pPr>
      <w:r w:rsidRPr="00FD7BE7">
        <w:rPr>
          <w:rFonts w:ascii="Arial" w:eastAsia="Times New Roman" w:hAnsi="Arial" w:cs="Arial"/>
          <w:b/>
          <w:bCs/>
          <w:sz w:val="20"/>
          <w:szCs w:val="18"/>
          <w:lang w:eastAsia="en-CA"/>
        </w:rPr>
        <w:t>Interactivity (Interactive Demonstrations and Performances</w:t>
      </w:r>
      <w:proofErr w:type="gramStart"/>
      <w:r w:rsidRPr="00FD7BE7">
        <w:rPr>
          <w:rFonts w:ascii="Arial" w:eastAsia="Times New Roman" w:hAnsi="Arial" w:cs="Arial"/>
          <w:b/>
          <w:bCs/>
          <w:sz w:val="20"/>
          <w:szCs w:val="18"/>
          <w:lang w:eastAsia="en-CA"/>
        </w:rPr>
        <w:t>)</w:t>
      </w:r>
      <w:proofErr w:type="gramEnd"/>
      <w:r>
        <w:rPr>
          <w:rFonts w:ascii="Arial" w:eastAsia="Times New Roman" w:hAnsi="Arial" w:cs="Arial"/>
          <w:b/>
          <w:bCs/>
          <w:sz w:val="20"/>
          <w:szCs w:val="18"/>
          <w:lang w:eastAsia="en-CA"/>
        </w:rPr>
        <w:br/>
      </w:r>
      <w:r w:rsidRPr="00E548EC">
        <w:rPr>
          <w:rFonts w:ascii="Arial" w:eastAsia="Times New Roman" w:hAnsi="Arial" w:cs="Arial"/>
          <w:bCs/>
          <w:sz w:val="20"/>
          <w:szCs w:val="18"/>
          <w:lang w:eastAsia="en-CA"/>
        </w:rPr>
        <w:t>(17:30-19:30)</w:t>
      </w:r>
    </w:p>
    <w:p w:rsidR="00770F6A" w:rsidRPr="00FD7BE7" w:rsidRDefault="00770F6A" w:rsidP="00770F6A">
      <w:pPr>
        <w:spacing w:before="100" w:beforeAutospacing="1" w:after="100" w:afterAutospacing="1" w:line="240" w:lineRule="auto"/>
        <w:rPr>
          <w:rFonts w:ascii="Arial" w:eastAsia="Times New Roman" w:hAnsi="Arial" w:cs="Arial"/>
          <w:color w:val="333333"/>
          <w:sz w:val="18"/>
          <w:szCs w:val="18"/>
          <w:lang w:eastAsia="en-CA"/>
        </w:rPr>
      </w:pPr>
      <w:r w:rsidRPr="00FD7BE7">
        <w:rPr>
          <w:rFonts w:ascii="Arial" w:eastAsia="Times New Roman" w:hAnsi="Arial" w:cs="Arial"/>
          <w:color w:val="333333"/>
          <w:sz w:val="18"/>
          <w:szCs w:val="18"/>
          <w:lang w:eastAsia="en-CA"/>
        </w:rPr>
        <w:t>Interactivity is a highly visible program that features 24 hands-on demonstrations and interactive performances. These interactive exhibitions developed by leading researchers will be on display at CHI 2011. The first group of demonstrations opens on Monday evening; the second is available on Tuesday. Three performances are integrated into the conference. A few of this year’s features include:</w:t>
      </w:r>
    </w:p>
    <w:p w:rsidR="00770F6A" w:rsidRPr="00FD7BE7" w:rsidRDefault="00770F6A" w:rsidP="00770F6A">
      <w:pPr>
        <w:spacing w:before="100" w:beforeAutospacing="1" w:after="100" w:afterAutospacing="1" w:line="240" w:lineRule="auto"/>
        <w:rPr>
          <w:rFonts w:ascii="Arial" w:eastAsia="Times New Roman" w:hAnsi="Arial" w:cs="Arial"/>
          <w:b/>
          <w:bCs/>
          <w:sz w:val="20"/>
          <w:szCs w:val="18"/>
          <w:lang w:eastAsia="en-CA"/>
        </w:rPr>
      </w:pPr>
      <w:r w:rsidRPr="00FD7BE7">
        <w:rPr>
          <w:rFonts w:ascii="Arial" w:eastAsia="Times New Roman" w:hAnsi="Arial" w:cs="Arial"/>
          <w:color w:val="333333"/>
          <w:sz w:val="18"/>
          <w:szCs w:val="18"/>
          <w:lang w:eastAsia="en-CA"/>
        </w:rPr>
        <w:t>Coco - The Therapy Robot</w:t>
      </w:r>
      <w:r w:rsidRPr="00FD7BE7">
        <w:rPr>
          <w:rFonts w:ascii="Arial" w:eastAsia="Times New Roman" w:hAnsi="Arial" w:cs="Arial"/>
          <w:color w:val="333333"/>
          <w:sz w:val="18"/>
          <w:szCs w:val="18"/>
          <w:lang w:eastAsia="en-CA"/>
        </w:rPr>
        <w:br/>
        <w:t>Touch and Copy, Touch and Paste</w:t>
      </w:r>
      <w:r w:rsidRPr="00FD7BE7">
        <w:rPr>
          <w:rFonts w:ascii="Arial" w:eastAsia="Times New Roman" w:hAnsi="Arial" w:cs="Arial"/>
          <w:color w:val="333333"/>
          <w:sz w:val="18"/>
          <w:szCs w:val="18"/>
          <w:lang w:eastAsia="en-CA"/>
        </w:rPr>
        <w:br/>
      </w:r>
      <w:proofErr w:type="spellStart"/>
      <w:r w:rsidRPr="00FD7BE7">
        <w:rPr>
          <w:rFonts w:ascii="Arial" w:eastAsia="Times New Roman" w:hAnsi="Arial" w:cs="Arial"/>
          <w:color w:val="333333"/>
          <w:sz w:val="18"/>
          <w:szCs w:val="18"/>
          <w:lang w:eastAsia="en-CA"/>
        </w:rPr>
        <w:t>Mouseless</w:t>
      </w:r>
      <w:proofErr w:type="spellEnd"/>
      <w:r w:rsidRPr="00FD7BE7">
        <w:rPr>
          <w:rFonts w:ascii="Arial" w:eastAsia="Times New Roman" w:hAnsi="Arial" w:cs="Arial"/>
          <w:color w:val="333333"/>
          <w:sz w:val="18"/>
          <w:szCs w:val="18"/>
          <w:lang w:eastAsia="en-CA"/>
        </w:rPr>
        <w:t xml:space="preserve"> - a Computer Mouse as Small as Invisible</w:t>
      </w:r>
      <w:r w:rsidRPr="00FD7BE7">
        <w:rPr>
          <w:rFonts w:ascii="Arial" w:eastAsia="Times New Roman" w:hAnsi="Arial" w:cs="Arial"/>
          <w:color w:val="333333"/>
          <w:sz w:val="18"/>
          <w:szCs w:val="18"/>
          <w:lang w:eastAsia="en-CA"/>
        </w:rPr>
        <w:br/>
      </w:r>
      <w:proofErr w:type="spellStart"/>
      <w:r w:rsidRPr="00FD7BE7">
        <w:rPr>
          <w:rFonts w:ascii="Arial" w:eastAsia="Times New Roman" w:hAnsi="Arial" w:cs="Arial"/>
          <w:color w:val="333333"/>
          <w:sz w:val="18"/>
          <w:szCs w:val="18"/>
          <w:lang w:eastAsia="en-CA"/>
        </w:rPr>
        <w:t>Blinky</w:t>
      </w:r>
      <w:proofErr w:type="spellEnd"/>
      <w:r w:rsidRPr="00FD7BE7">
        <w:rPr>
          <w:rFonts w:ascii="Arial" w:eastAsia="Times New Roman" w:hAnsi="Arial" w:cs="Arial"/>
          <w:color w:val="333333"/>
          <w:sz w:val="18"/>
          <w:szCs w:val="18"/>
          <w:lang w:eastAsia="en-CA"/>
        </w:rPr>
        <w:t xml:space="preserve"> Blocks: A Physical Ensemble Programming Platform</w:t>
      </w:r>
      <w:r w:rsidRPr="00FD7BE7">
        <w:rPr>
          <w:rFonts w:ascii="Arial" w:eastAsia="Times New Roman" w:hAnsi="Arial" w:cs="Arial"/>
          <w:color w:val="333333"/>
          <w:sz w:val="18"/>
          <w:szCs w:val="18"/>
          <w:lang w:eastAsia="en-CA"/>
        </w:rPr>
        <w:br/>
      </w:r>
      <w:proofErr w:type="spellStart"/>
      <w:r w:rsidRPr="00FD7BE7">
        <w:rPr>
          <w:rFonts w:ascii="Arial" w:eastAsia="Times New Roman" w:hAnsi="Arial" w:cs="Arial"/>
          <w:color w:val="333333"/>
          <w:sz w:val="18"/>
          <w:szCs w:val="18"/>
          <w:lang w:eastAsia="en-CA"/>
        </w:rPr>
        <w:t>humanaquarium</w:t>
      </w:r>
      <w:proofErr w:type="spellEnd"/>
      <w:r w:rsidRPr="00FD7BE7">
        <w:rPr>
          <w:rFonts w:ascii="Arial" w:eastAsia="Times New Roman" w:hAnsi="Arial" w:cs="Arial"/>
          <w:color w:val="333333"/>
          <w:sz w:val="18"/>
          <w:szCs w:val="18"/>
          <w:lang w:eastAsia="en-CA"/>
        </w:rPr>
        <w:t>: Exploring Audience, Participation, and Interaction</w:t>
      </w:r>
      <w:r w:rsidRPr="00FD7BE7">
        <w:rPr>
          <w:rFonts w:ascii="Arial" w:eastAsia="Times New Roman" w:hAnsi="Arial" w:cs="Arial"/>
          <w:color w:val="333333"/>
          <w:sz w:val="18"/>
          <w:szCs w:val="18"/>
          <w:lang w:eastAsia="en-CA"/>
        </w:rPr>
        <w:br/>
      </w:r>
      <w:proofErr w:type="spellStart"/>
      <w:r w:rsidRPr="00FD7BE7">
        <w:rPr>
          <w:rFonts w:ascii="Arial" w:eastAsia="Times New Roman" w:hAnsi="Arial" w:cs="Arial"/>
          <w:color w:val="333333"/>
          <w:sz w:val="18"/>
          <w:szCs w:val="18"/>
          <w:lang w:eastAsia="en-CA"/>
        </w:rPr>
        <w:t>Snaplet</w:t>
      </w:r>
      <w:proofErr w:type="spellEnd"/>
      <w:r w:rsidRPr="00FD7BE7">
        <w:rPr>
          <w:rFonts w:ascii="Arial" w:eastAsia="Times New Roman" w:hAnsi="Arial" w:cs="Arial"/>
          <w:color w:val="333333"/>
          <w:sz w:val="18"/>
          <w:szCs w:val="18"/>
          <w:lang w:eastAsia="en-CA"/>
        </w:rPr>
        <w:t>: Using Body Shape to Inform Function in Mobile Flexible Display Devices</w:t>
      </w:r>
    </w:p>
    <w:p w:rsidR="00770F6A" w:rsidRPr="00E548EC" w:rsidRDefault="00770F6A" w:rsidP="00770F6A">
      <w:pPr>
        <w:rPr>
          <w:rFonts w:ascii="Arial" w:eastAsia="Times New Roman" w:hAnsi="Arial" w:cs="Arial"/>
          <w:bCs/>
          <w:sz w:val="20"/>
          <w:szCs w:val="18"/>
          <w:lang w:eastAsia="en-CA"/>
        </w:rPr>
      </w:pPr>
      <w:r w:rsidRPr="00FD7BE7">
        <w:rPr>
          <w:rFonts w:ascii="Arial" w:eastAsia="Times New Roman" w:hAnsi="Arial" w:cs="Arial"/>
          <w:b/>
          <w:bCs/>
          <w:sz w:val="20"/>
          <w:szCs w:val="18"/>
          <w:lang w:eastAsia="en-CA"/>
        </w:rPr>
        <w:t xml:space="preserve">Key Contributor Recognition Awards </w:t>
      </w:r>
      <w:r>
        <w:rPr>
          <w:rFonts w:ascii="Arial" w:eastAsia="Times New Roman" w:hAnsi="Arial" w:cs="Arial"/>
          <w:b/>
          <w:bCs/>
          <w:sz w:val="20"/>
          <w:szCs w:val="18"/>
          <w:lang w:eastAsia="en-CA"/>
        </w:rPr>
        <w:br/>
      </w:r>
      <w:r>
        <w:rPr>
          <w:rFonts w:ascii="Arial" w:eastAsia="Times New Roman" w:hAnsi="Arial" w:cs="Arial"/>
          <w:bCs/>
          <w:sz w:val="20"/>
          <w:szCs w:val="18"/>
          <w:lang w:eastAsia="en-CA"/>
        </w:rPr>
        <w:t>(11am-12:20pm – full session)</w:t>
      </w:r>
    </w:p>
    <w:p w:rsidR="00276940" w:rsidRDefault="00770F6A" w:rsidP="00770F6A">
      <w:r w:rsidRPr="00FD7BE7">
        <w:rPr>
          <w:rFonts w:ascii="Arial" w:eastAsia="Times New Roman" w:hAnsi="Arial" w:cs="Arial"/>
          <w:color w:val="333333"/>
          <w:sz w:val="18"/>
          <w:szCs w:val="18"/>
          <w:lang w:eastAsia="en-CA"/>
        </w:rPr>
        <w:t>Join SIGCHI Lifetime Achievement recipient,</w:t>
      </w:r>
      <w:r w:rsidRPr="00FD7BE7">
        <w:rPr>
          <w:rFonts w:ascii="Arial" w:eastAsia="Times New Roman" w:hAnsi="Arial" w:cs="Arial"/>
          <w:color w:val="333333"/>
          <w:sz w:val="18"/>
          <w:lang w:eastAsia="en-CA"/>
        </w:rPr>
        <w:t> </w:t>
      </w:r>
      <w:hyperlink r:id="rId31" w:history="1">
        <w:r w:rsidRPr="00FD7BE7">
          <w:rPr>
            <w:rFonts w:ascii="Arial" w:eastAsia="Times New Roman" w:hAnsi="Arial" w:cs="Arial"/>
            <w:color w:val="00A7C8"/>
            <w:sz w:val="18"/>
            <w:u w:val="single"/>
            <w:lang w:eastAsia="en-CA"/>
          </w:rPr>
          <w:t>Bill Buxton</w:t>
        </w:r>
      </w:hyperlink>
      <w:r w:rsidRPr="00FD7BE7">
        <w:rPr>
          <w:rFonts w:ascii="Arial" w:eastAsia="Times New Roman" w:hAnsi="Arial" w:cs="Arial"/>
          <w:color w:val="333333"/>
          <w:sz w:val="18"/>
          <w:szCs w:val="18"/>
          <w:lang w:eastAsia="en-CA"/>
        </w:rPr>
        <w:t>, as he presents</w:t>
      </w:r>
      <w:r w:rsidRPr="00FD7BE7">
        <w:rPr>
          <w:rFonts w:ascii="Arial" w:eastAsia="Times New Roman" w:hAnsi="Arial" w:cs="Arial"/>
          <w:color w:val="333333"/>
          <w:sz w:val="18"/>
          <w:lang w:eastAsia="en-CA"/>
        </w:rPr>
        <w:t> </w:t>
      </w:r>
      <w:hyperlink r:id="rId32" w:anchor="sp103" w:history="1">
        <w:r w:rsidRPr="00FD7BE7">
          <w:rPr>
            <w:rFonts w:ascii="Arial" w:eastAsia="Times New Roman" w:hAnsi="Arial" w:cs="Arial"/>
            <w:color w:val="00A7C8"/>
            <w:sz w:val="18"/>
            <w:u w:val="single"/>
            <w:lang w:eastAsia="en-CA"/>
          </w:rPr>
          <w:t>An Infor</w:t>
        </w:r>
        <w:r w:rsidRPr="00FD7BE7">
          <w:rPr>
            <w:rFonts w:ascii="Arial" w:eastAsia="Times New Roman" w:hAnsi="Arial" w:cs="Arial"/>
            <w:color w:val="00A7C8"/>
            <w:sz w:val="18"/>
            <w:u w:val="single"/>
            <w:lang w:eastAsia="en-CA"/>
          </w:rPr>
          <w:t>m</w:t>
        </w:r>
        <w:r w:rsidRPr="00FD7BE7">
          <w:rPr>
            <w:rFonts w:ascii="Arial" w:eastAsia="Times New Roman" w:hAnsi="Arial" w:cs="Arial"/>
            <w:color w:val="00A7C8"/>
            <w:sz w:val="18"/>
            <w:u w:val="single"/>
            <w:lang w:eastAsia="en-CA"/>
          </w:rPr>
          <w:t>al Walk through 35 years of Collecting the History of Interactive Devices</w:t>
        </w:r>
      </w:hyperlink>
    </w:p>
    <w:sectPr w:rsidR="00276940" w:rsidSect="0027694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0F6A"/>
    <w:rsid w:val="00276940"/>
    <w:rsid w:val="002D6375"/>
    <w:rsid w:val="005818EC"/>
    <w:rsid w:val="00770F6A"/>
    <w:rsid w:val="00E64B8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F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hi2011.org/program/program.html" TargetMode="External"/><Relationship Id="rId13" Type="http://schemas.openxmlformats.org/officeDocument/2006/relationships/hyperlink" Target="http://chi2011.org/program/program.html" TargetMode="External"/><Relationship Id="rId18" Type="http://schemas.openxmlformats.org/officeDocument/2006/relationships/hyperlink" Target="http://chi2011.org/program/program.html" TargetMode="External"/><Relationship Id="rId26" Type="http://schemas.openxmlformats.org/officeDocument/2006/relationships/hyperlink" Target="http://chi2011.org/program/program.html" TargetMode="External"/><Relationship Id="rId3" Type="http://schemas.openxmlformats.org/officeDocument/2006/relationships/webSettings" Target="webSettings.xml"/><Relationship Id="rId21" Type="http://schemas.openxmlformats.org/officeDocument/2006/relationships/hyperlink" Target="http://chi2011.org/program/program.html" TargetMode="External"/><Relationship Id="rId34" Type="http://schemas.openxmlformats.org/officeDocument/2006/relationships/theme" Target="theme/theme1.xml"/><Relationship Id="rId7" Type="http://schemas.openxmlformats.org/officeDocument/2006/relationships/hyperlink" Target="http://chi2011.org/program/program.html" TargetMode="External"/><Relationship Id="rId12" Type="http://schemas.openxmlformats.org/officeDocument/2006/relationships/hyperlink" Target="http://chi2011.org/program/program.html" TargetMode="External"/><Relationship Id="rId17" Type="http://schemas.openxmlformats.org/officeDocument/2006/relationships/hyperlink" Target="http://chi2011.org/program/program.html" TargetMode="External"/><Relationship Id="rId25" Type="http://schemas.openxmlformats.org/officeDocument/2006/relationships/hyperlink" Target="http://chi2011.org/program/program.html"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chi2011.org/program/program.html" TargetMode="External"/><Relationship Id="rId20" Type="http://schemas.openxmlformats.org/officeDocument/2006/relationships/hyperlink" Target="http://chi2011.org/program/program.html" TargetMode="External"/><Relationship Id="rId29" Type="http://schemas.openxmlformats.org/officeDocument/2006/relationships/hyperlink" Target="http://chi2011.org/program/plenaries.html" TargetMode="External"/><Relationship Id="rId1" Type="http://schemas.openxmlformats.org/officeDocument/2006/relationships/styles" Target="styles.xml"/><Relationship Id="rId6" Type="http://schemas.openxmlformats.org/officeDocument/2006/relationships/hyperlink" Target="http://chi2011.org/program/program.html" TargetMode="External"/><Relationship Id="rId11" Type="http://schemas.openxmlformats.org/officeDocument/2006/relationships/hyperlink" Target="http://chi2011.org/program/plenaries.html" TargetMode="External"/><Relationship Id="rId24" Type="http://schemas.openxmlformats.org/officeDocument/2006/relationships/hyperlink" Target="http://chi2011.org/program/program.html" TargetMode="External"/><Relationship Id="rId32" Type="http://schemas.openxmlformats.org/officeDocument/2006/relationships/hyperlink" Target="http://chi2011.org/program/program.html" TargetMode="External"/><Relationship Id="rId5" Type="http://schemas.openxmlformats.org/officeDocument/2006/relationships/hyperlink" Target="http://chi2011.org/program/program.html" TargetMode="External"/><Relationship Id="rId15" Type="http://schemas.openxmlformats.org/officeDocument/2006/relationships/hyperlink" Target="http://chi2011.org/program/program.html" TargetMode="External"/><Relationship Id="rId23" Type="http://schemas.openxmlformats.org/officeDocument/2006/relationships/hyperlink" Target="http://chi2011.org/program/program.html" TargetMode="External"/><Relationship Id="rId28" Type="http://schemas.openxmlformats.org/officeDocument/2006/relationships/hyperlink" Target="http://chi2011.org/program/program.html" TargetMode="External"/><Relationship Id="rId10" Type="http://schemas.openxmlformats.org/officeDocument/2006/relationships/hyperlink" Target="http://chi2011.org/program/plenaries.html" TargetMode="External"/><Relationship Id="rId19" Type="http://schemas.openxmlformats.org/officeDocument/2006/relationships/hyperlink" Target="http://chi2011.org/program/program.html" TargetMode="External"/><Relationship Id="rId31" Type="http://schemas.openxmlformats.org/officeDocument/2006/relationships/hyperlink" Target="http://chi2011.org/program/buxton.html" TargetMode="External"/><Relationship Id="rId4" Type="http://schemas.openxmlformats.org/officeDocument/2006/relationships/hyperlink" Target="http://chi2011.org/program/program.html" TargetMode="External"/><Relationship Id="rId9" Type="http://schemas.openxmlformats.org/officeDocument/2006/relationships/hyperlink" Target="http://chi2011.org/program/program.html" TargetMode="External"/><Relationship Id="rId14" Type="http://schemas.openxmlformats.org/officeDocument/2006/relationships/hyperlink" Target="http://chi2011.org/program/program.html" TargetMode="External"/><Relationship Id="rId22" Type="http://schemas.openxmlformats.org/officeDocument/2006/relationships/hyperlink" Target="http://chi2011.org/program/program.html" TargetMode="External"/><Relationship Id="rId27" Type="http://schemas.openxmlformats.org/officeDocument/2006/relationships/hyperlink" Target="http://chi2011.org/program/program.html" TargetMode="External"/><Relationship Id="rId30" Type="http://schemas.openxmlformats.org/officeDocument/2006/relationships/hyperlink" Target="http://chi2011.org/program/plenar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1048</Words>
  <Characters>5980</Characters>
  <Application>Microsoft Office Word</Application>
  <DocSecurity>0</DocSecurity>
  <Lines>49</Lines>
  <Paragraphs>14</Paragraphs>
  <ScaleCrop>false</ScaleCrop>
  <Company/>
  <LinksUpToDate>false</LinksUpToDate>
  <CharactersWithSpaces>7014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Bateman</dc:creator>
  <cp:lastModifiedBy>Bateman</cp:lastModifiedBy>
  <cp:revision>4</cp:revision>
  <dcterms:created xsi:type="dcterms:W3CDTF">2011-05-08T22:56:00Z</dcterms:created>
  <dcterms:modified xsi:type="dcterms:W3CDTF">2011-05-08T23:44:00Z</dcterms:modified>
</cp:coreProperties>
</file>