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22" w:rsidRDefault="00C46822" w:rsidP="00C4682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WEDNESDAY, MAY 11</w:t>
      </w:r>
      <w:r w:rsidRPr="00070A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th:</w:t>
      </w:r>
    </w:p>
    <w:p w:rsidR="00C46822" w:rsidRDefault="00C46822" w:rsidP="00C46822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  <w:r w:rsidRPr="00070A1C">
        <w:rPr>
          <w:rFonts w:ascii="Arial" w:eastAsia="Times New Roman" w:hAnsi="Arial" w:cs="Arial"/>
          <w:color w:val="000000"/>
          <w:sz w:val="20"/>
          <w:szCs w:val="20"/>
          <w:lang w:eastAsia="en-CA"/>
        </w:rPr>
        <w:br/>
      </w:r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>Social Networking</w:t>
      </w:r>
    </w:p>
    <w:p w:rsidR="00C46822" w:rsidRDefault="00C46822" w:rsidP="00C46822">
      <w:pPr>
        <w:spacing w:before="100" w:beforeAutospacing="1" w:after="100" w:afterAutospacing="1" w:line="240" w:lineRule="auto"/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Case Study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4" w:anchor="cs201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Leading Change with Collaborative 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D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esign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Workshops</w:t>
        </w:r>
        <w:proofErr w:type="gramEnd"/>
      </w:hyperlink>
      <w:r>
        <w:br/>
        <w:t>(16:00-17:20 – 3</w:t>
      </w:r>
      <w:r w:rsidRPr="00DD2CCB">
        <w:rPr>
          <w:vertAlign w:val="superscript"/>
        </w:rPr>
        <w:t>rd</w:t>
      </w:r>
      <w:r>
        <w:t xml:space="preserve"> paper)</w:t>
      </w:r>
    </w:p>
    <w:p w:rsidR="00C46822" w:rsidRPr="006E2FB4" w:rsidRDefault="00C46822" w:rsidP="00C468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</w:p>
    <w:p w:rsidR="00C46822" w:rsidRDefault="00C46822" w:rsidP="00C46822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>Improving Health</w:t>
      </w:r>
    </w:p>
    <w:p w:rsidR="00C46822" w:rsidRPr="00FD7BE7" w:rsidRDefault="00C46822" w:rsidP="00C468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Special interest group session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5" w:anchor="si125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Int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e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ractive Technologies for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Health</w:t>
        </w:r>
        <w:proofErr w:type="gramEnd"/>
      </w:hyperlink>
      <w:r>
        <w:br/>
        <w:t>(9am -10am – full session)</w:t>
      </w:r>
    </w:p>
    <w:p w:rsidR="00C46822" w:rsidRDefault="00C46822" w:rsidP="00C46822">
      <w:pPr>
        <w:spacing w:before="100" w:beforeAutospacing="1" w:after="100" w:afterAutospacing="1" w:line="240" w:lineRule="auto"/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6" w:anchor="paper1136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Reflecting on Pills 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a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nd Phone Use: Supporting Awareness of Functional Abilities for Older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Adults</w:t>
        </w:r>
        <w:proofErr w:type="gramEnd"/>
      </w:hyperlink>
      <w:r>
        <w:br/>
        <w:t>(11:00 – 12:20pm – 1</w:t>
      </w:r>
      <w:r w:rsidRPr="0035253B">
        <w:rPr>
          <w:vertAlign w:val="superscript"/>
        </w:rPr>
        <w:t>st</w:t>
      </w:r>
      <w:r>
        <w:t xml:space="preserve"> paper)</w:t>
      </w:r>
    </w:p>
    <w:p w:rsidR="00C46822" w:rsidRPr="00D355B1" w:rsidRDefault="00C46822" w:rsidP="00C468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</w:p>
    <w:p w:rsidR="00C46822" w:rsidRDefault="00C46822" w:rsidP="00C46822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>Entertainment</w:t>
      </w:r>
    </w:p>
    <w:p w:rsidR="00C46822" w:rsidRDefault="00C46822" w:rsidP="00C468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7" w:anchor="paper1234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D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e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signing Sports: A Framework for Exertion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Games</w:t>
        </w:r>
        <w:proofErr w:type="gramEnd"/>
      </w:hyperlink>
      <w:r>
        <w:br/>
      </w:r>
      <w:r>
        <w:rPr>
          <w:rFonts w:ascii="Arial" w:eastAsia="Times New Roman" w:hAnsi="Arial" w:cs="Arial"/>
          <w:color w:val="333333"/>
          <w:sz w:val="18"/>
          <w:szCs w:val="18"/>
          <w:lang w:eastAsia="en-CA"/>
        </w:rPr>
        <w:t>(16:00 – 17:20 – 3</w:t>
      </w:r>
      <w:r w:rsidRPr="0035253B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en-CA"/>
        </w:rPr>
        <w:t>rd</w:t>
      </w:r>
      <w:r>
        <w:rPr>
          <w:rFonts w:ascii="Arial" w:eastAsia="Times New Roman" w:hAnsi="Arial" w:cs="Arial"/>
          <w:color w:val="333333"/>
          <w:sz w:val="18"/>
          <w:szCs w:val="18"/>
          <w:lang w:eastAsia="en-CA"/>
        </w:rPr>
        <w:t xml:space="preserve"> paper)</w:t>
      </w:r>
    </w:p>
    <w:p w:rsidR="00C46822" w:rsidRPr="00FD7BE7" w:rsidRDefault="00C46822" w:rsidP="00C468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Special interest group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r>
        <w:fldChar w:fldCharType="begin"/>
      </w:r>
      <w:r>
        <w:instrText>HYPERLINK "http://chi2011.org/program/program.html" \l "si138"</w:instrText>
      </w:r>
      <w:r>
        <w:fldChar w:fldCharType="separate"/>
      </w:r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 xml:space="preserve">Digital Arts and </w:t>
      </w:r>
      <w:proofErr w:type="gramStart"/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>Interaction</w:t>
      </w:r>
      <w:proofErr w:type="gramEnd"/>
      <w:r>
        <w:fldChar w:fldCharType="end"/>
      </w:r>
      <w:r>
        <w:br/>
        <w:t>(11am –  12pm – entire session)</w:t>
      </w:r>
      <w:r>
        <w:br/>
      </w:r>
    </w:p>
    <w:p w:rsidR="00C46822" w:rsidRDefault="00C46822" w:rsidP="00C46822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 xml:space="preserve">Connecting Children and Families </w:t>
      </w:r>
      <w:proofErr w:type="gramStart"/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>Through</w:t>
      </w:r>
      <w:proofErr w:type="gramEnd"/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 xml:space="preserve"> Technology</w:t>
      </w:r>
    </w:p>
    <w:p w:rsidR="00C46822" w:rsidRPr="006E2FB4" w:rsidRDefault="00C46822" w:rsidP="00C468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Panel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8" w:anchor="pl124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The F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u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ture of Child-Computer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Interaction</w:t>
        </w:r>
        <w:proofErr w:type="gramEnd"/>
      </w:hyperlink>
      <w:r>
        <w:br/>
        <w:t>(16:00-17:20 – entire session)</w:t>
      </w:r>
    </w:p>
    <w:p w:rsidR="00C46822" w:rsidRDefault="00C46822" w:rsidP="00C46822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</w:p>
    <w:p w:rsidR="00C46822" w:rsidRDefault="00C46822" w:rsidP="00C46822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t>Sustainability</w:t>
      </w:r>
    </w:p>
    <w:p w:rsidR="00C46822" w:rsidRPr="00FD7BE7" w:rsidRDefault="00C46822" w:rsidP="00C468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Case study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9" w:anchor="cs155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Flo: Raising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 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Family Awareness about Electricity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Use</w:t>
        </w:r>
        <w:proofErr w:type="gramEnd"/>
      </w:hyperlink>
      <w:r>
        <w:br/>
        <w:t>(14:00-15:20 – 5</w:t>
      </w:r>
      <w:r w:rsidRPr="0035253B">
        <w:rPr>
          <w:vertAlign w:val="superscript"/>
        </w:rPr>
        <w:t>th</w:t>
      </w:r>
      <w:r>
        <w:t xml:space="preserve"> paper)</w:t>
      </w:r>
    </w:p>
    <w:p w:rsidR="00C46822" w:rsidRPr="00FD7BE7" w:rsidRDefault="00C46822" w:rsidP="00C468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10" w:anchor="paper1241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Practices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 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in the Creative Reuse of e-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Waste</w:t>
        </w:r>
        <w:proofErr w:type="gramEnd"/>
      </w:hyperlink>
      <w:r>
        <w:br/>
        <w:t>(14:00-15:20 – 3</w:t>
      </w:r>
      <w:r w:rsidRPr="00DD2CCB">
        <w:rPr>
          <w:vertAlign w:val="superscript"/>
        </w:rPr>
        <w:t>rd</w:t>
      </w:r>
      <w:r>
        <w:t xml:space="preserve"> paper)</w:t>
      </w:r>
    </w:p>
    <w:p w:rsidR="00C46822" w:rsidRPr="00FD7BE7" w:rsidRDefault="00C46822" w:rsidP="00C468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Paper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proofErr w:type="spellStart"/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fldChar w:fldCharType="begin"/>
      </w: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instrText xml:space="preserve"> HYPERLINK "http://chi2011.org/program/program.html" \l "paper1356" </w:instrText>
      </w: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fldChar w:fldCharType="separate"/>
      </w:r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>Ceci</w:t>
      </w:r>
      <w:proofErr w:type="spellEnd"/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 xml:space="preserve"> </w:t>
      </w:r>
      <w:proofErr w:type="spellStart"/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>N</w:t>
      </w:r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>'est</w:t>
      </w:r>
      <w:proofErr w:type="spellEnd"/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 xml:space="preserve"> Pas </w:t>
      </w:r>
      <w:proofErr w:type="spellStart"/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>Une</w:t>
      </w:r>
      <w:proofErr w:type="spellEnd"/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 xml:space="preserve"> Pipe </w:t>
      </w:r>
      <w:proofErr w:type="spellStart"/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>Bombe</w:t>
      </w:r>
      <w:proofErr w:type="spellEnd"/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 xml:space="preserve">: Authoring Urban Landscapes with Air Quality </w:t>
      </w:r>
      <w:proofErr w:type="gramStart"/>
      <w:r w:rsidRPr="00FD7BE7">
        <w:rPr>
          <w:rFonts w:ascii="Arial" w:eastAsia="Times New Roman" w:hAnsi="Arial" w:cs="Arial"/>
          <w:color w:val="005868"/>
          <w:sz w:val="18"/>
          <w:u w:val="single"/>
          <w:lang w:eastAsia="en-CA"/>
        </w:rPr>
        <w:t>Sensors</w:t>
      </w:r>
      <w:proofErr w:type="gramEnd"/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fldChar w:fldCharType="end"/>
      </w:r>
      <w:r>
        <w:rPr>
          <w:rFonts w:ascii="Arial" w:eastAsia="Times New Roman" w:hAnsi="Arial" w:cs="Arial"/>
          <w:color w:val="333333"/>
          <w:sz w:val="18"/>
          <w:szCs w:val="18"/>
          <w:lang w:eastAsia="en-CA"/>
        </w:rPr>
        <w:br/>
      </w:r>
      <w:r>
        <w:t>(14:00-15:20 – 1</w:t>
      </w:r>
      <w:r w:rsidRPr="0035253B">
        <w:rPr>
          <w:vertAlign w:val="superscript"/>
        </w:rPr>
        <w:t>st</w:t>
      </w:r>
      <w:r>
        <w:t xml:space="preserve"> paper)</w:t>
      </w:r>
    </w:p>
    <w:p w:rsidR="00C46822" w:rsidRDefault="00C46822" w:rsidP="00C46822">
      <w:pPr>
        <w:spacing w:before="100" w:beforeAutospacing="1" w:after="100" w:afterAutospacing="1" w:line="240" w:lineRule="auto"/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Note on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11" w:anchor="paper969" w:history="1"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A Pheno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m</w:t>
        </w:r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 xml:space="preserve">enology of Human-Electricity </w:t>
        </w:r>
        <w:proofErr w:type="gramStart"/>
        <w:r w:rsidRPr="00FD7BE7">
          <w:rPr>
            <w:rFonts w:ascii="Arial" w:eastAsia="Times New Roman" w:hAnsi="Arial" w:cs="Arial"/>
            <w:color w:val="005868"/>
            <w:sz w:val="18"/>
            <w:u w:val="single"/>
            <w:lang w:eastAsia="en-CA"/>
          </w:rPr>
          <w:t>Relations</w:t>
        </w:r>
        <w:proofErr w:type="gramEnd"/>
      </w:hyperlink>
      <w:r>
        <w:br/>
        <w:t>(14:00-15:20 – 4</w:t>
      </w:r>
      <w:r w:rsidRPr="0035253B">
        <w:rPr>
          <w:vertAlign w:val="superscript"/>
        </w:rPr>
        <w:t>th</w:t>
      </w:r>
      <w:r>
        <w:t xml:space="preserve"> paper)</w:t>
      </w:r>
    </w:p>
    <w:p w:rsidR="00C46822" w:rsidRPr="00FD7BE7" w:rsidRDefault="00C46822" w:rsidP="00C468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</w:p>
    <w:p w:rsidR="00C46822" w:rsidRDefault="00C46822" w:rsidP="00C46822">
      <w:pPr>
        <w:rPr>
          <w:rFonts w:ascii="Arial" w:eastAsia="Times New Roman" w:hAnsi="Arial" w:cs="Arial"/>
          <w:b/>
          <w:bCs/>
          <w:sz w:val="20"/>
          <w:szCs w:val="18"/>
          <w:lang w:eastAsia="en-CA"/>
        </w:rPr>
      </w:pPr>
      <w:r w:rsidRPr="00FD7BE7">
        <w:rPr>
          <w:rFonts w:ascii="Arial" w:eastAsia="Times New Roman" w:hAnsi="Arial" w:cs="Arial"/>
          <w:b/>
          <w:bCs/>
          <w:sz w:val="20"/>
          <w:szCs w:val="18"/>
          <w:lang w:eastAsia="en-CA"/>
        </w:rPr>
        <w:lastRenderedPageBreak/>
        <w:t>Key Contributor Recognition Awards</w:t>
      </w:r>
    </w:p>
    <w:p w:rsidR="00C46822" w:rsidRPr="00FD7BE7" w:rsidRDefault="00C46822" w:rsidP="00C468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 xml:space="preserve">Larry </w:t>
      </w:r>
      <w:proofErr w:type="spellStart"/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Tesler</w:t>
      </w:r>
      <w:proofErr w:type="spellEnd"/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 xml:space="preserve">, of </w:t>
      </w:r>
      <w:proofErr w:type="spellStart"/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Tesler</w:t>
      </w:r>
      <w:proofErr w:type="spellEnd"/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 xml:space="preserve"> Consulting, will be recognized with the SIGCHI</w:t>
      </w:r>
      <w:r w:rsidRPr="00FD7BE7">
        <w:rPr>
          <w:rFonts w:ascii="Arial" w:eastAsia="Times New Roman" w:hAnsi="Arial" w:cs="Arial"/>
          <w:color w:val="333333"/>
          <w:sz w:val="18"/>
          <w:lang w:eastAsia="en-CA"/>
        </w:rPr>
        <w:t> </w:t>
      </w:r>
      <w:hyperlink r:id="rId12" w:anchor="sp105" w:history="1">
        <w:r w:rsidRPr="00FD7BE7">
          <w:rPr>
            <w:rFonts w:ascii="Arial" w:eastAsia="Times New Roman" w:hAnsi="Arial" w:cs="Arial"/>
            <w:color w:val="00A7C8"/>
            <w:sz w:val="18"/>
            <w:u w:val="single"/>
            <w:lang w:eastAsia="en-CA"/>
          </w:rPr>
          <w:t>Lifetime Practice</w:t>
        </w:r>
        <w:r w:rsidRPr="00FD7BE7">
          <w:rPr>
            <w:rFonts w:ascii="Arial" w:eastAsia="Times New Roman" w:hAnsi="Arial" w:cs="Arial"/>
            <w:color w:val="00A7C8"/>
            <w:sz w:val="18"/>
            <w:u w:val="single"/>
            <w:lang w:eastAsia="en-CA"/>
          </w:rPr>
          <w:t xml:space="preserve"> </w:t>
        </w:r>
        <w:proofErr w:type="spellStart"/>
        <w:r w:rsidRPr="00FD7BE7">
          <w:rPr>
            <w:rFonts w:ascii="Arial" w:eastAsia="Times New Roman" w:hAnsi="Arial" w:cs="Arial"/>
            <w:color w:val="00A7C8"/>
            <w:sz w:val="18"/>
            <w:u w:val="single"/>
            <w:lang w:eastAsia="en-CA"/>
          </w:rPr>
          <w:t>Award</w:t>
        </w:r>
      </w:hyperlink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for</w:t>
      </w:r>
      <w:proofErr w:type="spellEnd"/>
      <w:r w:rsidRPr="00FD7BE7">
        <w:rPr>
          <w:rFonts w:ascii="Arial" w:eastAsia="Times New Roman" w:hAnsi="Arial" w:cs="Arial"/>
          <w:color w:val="333333"/>
          <w:sz w:val="18"/>
          <w:szCs w:val="18"/>
          <w:lang w:eastAsia="en-CA"/>
        </w:rPr>
        <w:t xml:space="preserve"> his outstanding interface design work.</w:t>
      </w:r>
      <w:r>
        <w:rPr>
          <w:rFonts w:ascii="Arial" w:eastAsia="Times New Roman" w:hAnsi="Arial" w:cs="Arial"/>
          <w:color w:val="333333"/>
          <w:sz w:val="18"/>
          <w:szCs w:val="18"/>
          <w:lang w:eastAsia="en-CA"/>
        </w:rPr>
        <w:br/>
        <w:t>(9am -10am – entire session)</w:t>
      </w:r>
    </w:p>
    <w:p w:rsidR="00276940" w:rsidRDefault="00276940"/>
    <w:sectPr w:rsidR="00276940" w:rsidSect="002769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822"/>
    <w:rsid w:val="00276940"/>
    <w:rsid w:val="00C4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2011.org/program/program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hi2011.org/program/program.html" TargetMode="External"/><Relationship Id="rId12" Type="http://schemas.openxmlformats.org/officeDocument/2006/relationships/hyperlink" Target="http://chi2011.org/program/progra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i2011.org/program/program.html" TargetMode="External"/><Relationship Id="rId11" Type="http://schemas.openxmlformats.org/officeDocument/2006/relationships/hyperlink" Target="http://chi2011.org/program/program.html" TargetMode="External"/><Relationship Id="rId5" Type="http://schemas.openxmlformats.org/officeDocument/2006/relationships/hyperlink" Target="http://chi2011.org/program/program.html" TargetMode="External"/><Relationship Id="rId10" Type="http://schemas.openxmlformats.org/officeDocument/2006/relationships/hyperlink" Target="http://chi2011.org/program/program.html" TargetMode="External"/><Relationship Id="rId4" Type="http://schemas.openxmlformats.org/officeDocument/2006/relationships/hyperlink" Target="http://chi2011.org/program/program.html" TargetMode="External"/><Relationship Id="rId9" Type="http://schemas.openxmlformats.org/officeDocument/2006/relationships/hyperlink" Target="http://chi2011.org/program/program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Bateman</dc:creator>
  <cp:lastModifiedBy>Bateman</cp:lastModifiedBy>
  <cp:revision>1</cp:revision>
  <dcterms:created xsi:type="dcterms:W3CDTF">2011-05-09T00:09:00Z</dcterms:created>
  <dcterms:modified xsi:type="dcterms:W3CDTF">2011-05-09T00:10:00Z</dcterms:modified>
</cp:coreProperties>
</file>